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8AD70" w14:textId="77777777" w:rsidR="004E74C1" w:rsidRPr="004E74C1" w:rsidRDefault="004E74C1" w:rsidP="004E74C1">
      <w:pPr>
        <w:jc w:val="center"/>
        <w:rPr>
          <w:rFonts w:ascii="Calibri" w:eastAsia="Arial" w:hAnsi="Calibri" w:cs="Calibri"/>
          <w:b/>
          <w:sz w:val="28"/>
          <w:szCs w:val="22"/>
          <w:lang w:val="fr-FR" w:eastAsia="fr-FR"/>
        </w:rPr>
      </w:pPr>
    </w:p>
    <w:p w14:paraId="0882ACAF" w14:textId="77777777" w:rsidR="00C267CC" w:rsidRPr="00D825D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0"/>
          <w:szCs w:val="22"/>
          <w:lang w:val="fr-FR" w:eastAsia="fr-FR"/>
        </w:rPr>
      </w:pPr>
      <w:r w:rsidRPr="004E74C1">
        <w:rPr>
          <w:rFonts w:ascii="Calibri" w:eastAsia="Arial" w:hAnsi="Calibri" w:cs="Calibri"/>
          <w:b/>
          <w:sz w:val="28"/>
          <w:szCs w:val="22"/>
          <w:lang w:val="fr-FR" w:eastAsia="fr-FR"/>
        </w:rPr>
        <w:br/>
      </w:r>
      <w:r w:rsidR="009A63A9">
        <w:rPr>
          <w:rFonts w:ascii="Calibri" w:eastAsia="Arial" w:hAnsi="Calibri" w:cs="Calibri"/>
          <w:b/>
          <w:sz w:val="28"/>
          <w:szCs w:val="22"/>
          <w:lang w:val="fr-FR" w:eastAsia="fr-FR"/>
        </w:rPr>
        <w:t>DESCRIPTION DE L’ACTION</w:t>
      </w:r>
      <w:r w:rsidRPr="004E74C1">
        <w:rPr>
          <w:rFonts w:ascii="Calibri" w:eastAsia="Arial" w:hAnsi="Calibri" w:cs="Calibri"/>
          <w:b/>
          <w:sz w:val="28"/>
          <w:szCs w:val="22"/>
          <w:lang w:val="fr-FR" w:eastAsia="fr-FR"/>
        </w:rPr>
        <w:br/>
      </w:r>
    </w:p>
    <w:p w14:paraId="182766F4" w14:textId="77777777" w:rsidR="00B65DB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sidRPr="004E74C1">
        <w:rPr>
          <w:rFonts w:ascii="Calibri" w:eastAsia="Arial" w:hAnsi="Calibri" w:cs="Calibri"/>
          <w:b/>
          <w:sz w:val="28"/>
          <w:szCs w:val="22"/>
          <w:lang w:val="fr-FR" w:eastAsia="fr-FR"/>
        </w:rPr>
        <w:t xml:space="preserve">ANNEXE </w:t>
      </w:r>
      <w:r w:rsidR="00C267CC">
        <w:rPr>
          <w:rFonts w:ascii="Calibri" w:eastAsia="Arial" w:hAnsi="Calibri" w:cs="Calibri"/>
          <w:b/>
          <w:sz w:val="28"/>
          <w:szCs w:val="22"/>
          <w:lang w:val="fr-FR" w:eastAsia="fr-FR"/>
        </w:rPr>
        <w:t>I du contrat de subvention</w:t>
      </w:r>
      <w:r w:rsidRPr="004E74C1">
        <w:rPr>
          <w:rFonts w:ascii="Calibri" w:eastAsia="Arial" w:hAnsi="Calibri" w:cs="Calibri"/>
          <w:b/>
          <w:sz w:val="28"/>
          <w:szCs w:val="22"/>
          <w:lang w:val="fr-FR" w:eastAsia="fr-FR"/>
        </w:rPr>
        <w:t xml:space="preserve"> </w:t>
      </w:r>
    </w:p>
    <w:p w14:paraId="3AA56D04" w14:textId="77777777" w:rsidR="004E74C1" w:rsidRPr="004E74C1" w:rsidRDefault="00B65DB5" w:rsidP="006B2F72">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Pr>
          <w:rFonts w:ascii="Calibri" w:eastAsia="Arial" w:hAnsi="Calibri" w:cs="Calibri"/>
          <w:b/>
          <w:sz w:val="28"/>
          <w:szCs w:val="22"/>
          <w:lang w:val="fr-FR" w:eastAsia="fr-FR"/>
        </w:rPr>
        <w:t>(Annexe C du règlement appel à projets)</w:t>
      </w:r>
    </w:p>
    <w:p w14:paraId="77540C24" w14:textId="77777777" w:rsidR="004E74C1" w:rsidRPr="004E74C1"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p>
    <w:p w14:paraId="6E62AB2D" w14:textId="77777777" w:rsidR="004E74C1" w:rsidRPr="004E74C1" w:rsidRDefault="004E74C1" w:rsidP="004E74C1">
      <w:pPr>
        <w:jc w:val="center"/>
        <w:rPr>
          <w:rFonts w:ascii="Calibri" w:eastAsia="Arial" w:hAnsi="Calibri" w:cs="Calibri"/>
          <w:sz w:val="28"/>
          <w:szCs w:val="22"/>
          <w:lang w:val="fr-FR" w:eastAsia="fr-FR"/>
        </w:rPr>
      </w:pPr>
    </w:p>
    <w:p w14:paraId="5A4DBEFA" w14:textId="77777777" w:rsidR="00B81BFD" w:rsidRDefault="00B81BFD">
      <w:pPr>
        <w:rPr>
          <w:rFonts w:ascii="Calibri" w:eastAsia="Calibri" w:hAnsi="Calibri" w:cs="Calibri"/>
          <w:sz w:val="22"/>
          <w:szCs w:val="22"/>
          <w:lang w:val="fr-FR"/>
        </w:rPr>
        <w:sectPr w:rsidR="00B81BFD" w:rsidSect="00FA655F">
          <w:headerReference w:type="even" r:id="rId9"/>
          <w:headerReference w:type="default" r:id="rId10"/>
          <w:footerReference w:type="even" r:id="rId11"/>
          <w:footerReference w:type="default" r:id="rId12"/>
          <w:headerReference w:type="first" r:id="rId13"/>
          <w:footerReference w:type="first" r:id="rId14"/>
          <w:pgSz w:w="11906" w:h="16838"/>
          <w:pgMar w:top="1418" w:right="704" w:bottom="1418" w:left="993" w:header="426" w:footer="293" w:gutter="0"/>
          <w:pgNumType w:start="1"/>
          <w:cols w:space="720"/>
          <w:titlePg/>
          <w:docGrid w:linePitch="326"/>
        </w:sectPr>
      </w:pPr>
    </w:p>
    <w:p w14:paraId="73A470BB" w14:textId="77777777" w:rsidR="009D5259" w:rsidRPr="00D825D5" w:rsidRDefault="009D5259" w:rsidP="005E2C5A">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ind w:right="288"/>
        <w:jc w:val="center"/>
        <w:rPr>
          <w:rFonts w:asciiTheme="majorHAnsi" w:hAnsiTheme="majorHAnsi" w:cstheme="majorHAnsi"/>
          <w:b/>
          <w:sz w:val="22"/>
          <w:szCs w:val="28"/>
        </w:rPr>
      </w:pPr>
      <w:r w:rsidRPr="00D825D5">
        <w:rPr>
          <w:rFonts w:asciiTheme="majorHAnsi" w:hAnsiTheme="majorHAnsi" w:cstheme="majorHAnsi"/>
          <w:b/>
          <w:sz w:val="22"/>
          <w:szCs w:val="28"/>
        </w:rPr>
        <w:lastRenderedPageBreak/>
        <w:t>DESCRIPTION DU PROJET</w:t>
      </w:r>
    </w:p>
    <w:p w14:paraId="0685B611" w14:textId="77777777" w:rsidR="009D5259" w:rsidRPr="00D825D5" w:rsidRDefault="009D5259" w:rsidP="009D5259">
      <w:pPr>
        <w:spacing w:before="60" w:after="120"/>
        <w:jc w:val="center"/>
        <w:rPr>
          <w:rFonts w:asciiTheme="majorHAnsi" w:eastAsia="Arial" w:hAnsiTheme="majorHAnsi" w:cstheme="majorHAnsi"/>
          <w:sz w:val="22"/>
          <w:szCs w:val="22"/>
        </w:rPr>
      </w:pPr>
    </w:p>
    <w:p w14:paraId="52A64EAA" w14:textId="77777777"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t xml:space="preserve">1.1. </w:t>
      </w:r>
      <w:proofErr w:type="spellStart"/>
      <w:r w:rsidRPr="00D825D5">
        <w:rPr>
          <w:rFonts w:asciiTheme="majorHAnsi" w:hAnsiTheme="majorHAnsi" w:cstheme="majorHAnsi"/>
          <w:sz w:val="22"/>
          <w:szCs w:val="22"/>
        </w:rPr>
        <w:t>L'</w:t>
      </w:r>
      <w:r w:rsidR="00D15FE4" w:rsidRPr="006B2F72">
        <w:rPr>
          <w:rFonts w:asciiTheme="majorHAnsi" w:hAnsiTheme="majorHAnsi" w:cstheme="majorHAnsi"/>
          <w:sz w:val="22"/>
          <w:szCs w:val="22"/>
        </w:rPr>
        <w:t>action</w:t>
      </w:r>
      <w:proofErr w:type="spellEnd"/>
    </w:p>
    <w:p w14:paraId="5124BB34" w14:textId="77777777" w:rsidR="009D5259" w:rsidRPr="00D825D5" w:rsidRDefault="009D5259" w:rsidP="009D5259">
      <w:pPr>
        <w:jc w:val="center"/>
        <w:rPr>
          <w:rFonts w:asciiTheme="majorHAnsi" w:eastAsia="Arial" w:hAnsiTheme="majorHAnsi" w:cstheme="majorHAnsi"/>
          <w:sz w:val="22"/>
          <w:szCs w:val="22"/>
        </w:rPr>
      </w:pPr>
    </w:p>
    <w:tbl>
      <w:tblPr>
        <w:tblW w:w="9095" w:type="dxa"/>
        <w:jc w:val="center"/>
        <w:tblLayout w:type="fixed"/>
        <w:tblLook w:val="04A0" w:firstRow="1" w:lastRow="0" w:firstColumn="1" w:lastColumn="0" w:noHBand="0" w:noVBand="1"/>
      </w:tblPr>
      <w:tblGrid>
        <w:gridCol w:w="3402"/>
        <w:gridCol w:w="5693"/>
      </w:tblGrid>
      <w:tr w:rsidR="009D5259" w:rsidRPr="00583790" w14:paraId="66BD4C7B" w14:textId="77777777" w:rsidTr="00583790">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14:paraId="0CC50753" w14:textId="77777777" w:rsidR="009D5259" w:rsidRPr="00D825D5" w:rsidRDefault="009D5259">
            <w:pPr>
              <w:pStyle w:val="Titre"/>
              <w:rPr>
                <w:rFonts w:asciiTheme="majorHAnsi" w:eastAsia="Arial" w:hAnsiTheme="majorHAnsi" w:cstheme="majorHAnsi"/>
                <w:b w:val="0"/>
                <w:sz w:val="22"/>
                <w:szCs w:val="22"/>
                <w:lang w:val="fr-FR"/>
              </w:rPr>
            </w:pPr>
            <w:r w:rsidRPr="00D825D5">
              <w:rPr>
                <w:rFonts w:asciiTheme="majorHAnsi" w:eastAsia="Arial" w:hAnsiTheme="majorHAnsi" w:cstheme="majorHAnsi"/>
                <w:b w:val="0"/>
                <w:sz w:val="22"/>
                <w:szCs w:val="22"/>
                <w:lang w:val="fr-FR"/>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14:paraId="7DB6BEA9" w14:textId="7300B61E" w:rsidR="009D5259" w:rsidRPr="00D825D5" w:rsidRDefault="00583790">
            <w:pPr>
              <w:pStyle w:val="Titre"/>
              <w:rPr>
                <w:rFonts w:asciiTheme="majorHAnsi" w:eastAsia="Arial" w:hAnsiTheme="majorHAnsi" w:cstheme="majorHAnsi"/>
                <w:b w:val="0"/>
                <w:sz w:val="22"/>
                <w:szCs w:val="22"/>
                <w:lang w:val="fr-FR"/>
              </w:rPr>
            </w:pPr>
            <w:r>
              <w:rPr>
                <w:rFonts w:asciiTheme="majorHAnsi" w:eastAsia="Arial" w:hAnsiTheme="majorHAnsi" w:cstheme="majorHAnsi"/>
                <w:b w:val="0"/>
                <w:sz w:val="22"/>
                <w:szCs w:val="22"/>
                <w:lang w:val="fr-FR"/>
              </w:rPr>
              <w:t>GREEN</w:t>
            </w:r>
            <w:r w:rsidR="00A706EE">
              <w:rPr>
                <w:rFonts w:asciiTheme="majorHAnsi" w:eastAsia="Arial" w:hAnsiTheme="majorHAnsi" w:cstheme="majorHAnsi"/>
                <w:b w:val="0"/>
                <w:sz w:val="22"/>
                <w:szCs w:val="22"/>
                <w:lang w:val="fr-FR"/>
              </w:rPr>
              <w:t>4REGIONS</w:t>
            </w:r>
          </w:p>
        </w:tc>
      </w:tr>
      <w:tr w:rsidR="009D5259" w:rsidRPr="00D15FE4" w14:paraId="09CFB01C" w14:textId="77777777" w:rsidTr="00583790">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14:paraId="072C0AE4" w14:textId="77777777" w:rsidR="009D5259" w:rsidRPr="006B2F72" w:rsidRDefault="009D5259">
            <w:pPr>
              <w:pStyle w:val="Titre"/>
              <w:rPr>
                <w:rFonts w:asciiTheme="majorHAnsi" w:eastAsia="Arial" w:hAnsiTheme="majorHAnsi" w:cstheme="majorHAnsi"/>
                <w:b w:val="0"/>
                <w:sz w:val="22"/>
                <w:szCs w:val="22"/>
              </w:rPr>
            </w:pPr>
            <w:r w:rsidRPr="006B2F72">
              <w:rPr>
                <w:rFonts w:asciiTheme="majorHAnsi" w:eastAsia="Arial" w:hAnsiTheme="majorHAnsi" w:cstheme="majorHAnsi"/>
                <w:b w:val="0"/>
                <w:sz w:val="22"/>
                <w:szCs w:val="22"/>
              </w:rPr>
              <w:t xml:space="preserve">Nom du </w:t>
            </w:r>
            <w:proofErr w:type="spellStart"/>
            <w:r w:rsidRPr="006B2F72">
              <w:rPr>
                <w:rFonts w:asciiTheme="majorHAnsi" w:eastAsia="Arial" w:hAnsiTheme="majorHAnsi" w:cstheme="majorHAnsi"/>
                <w:b w:val="0"/>
                <w:sz w:val="22"/>
                <w:szCs w:val="22"/>
              </w:rPr>
              <w:t>demandeur</w:t>
            </w:r>
            <w:proofErr w:type="spellEnd"/>
          </w:p>
        </w:tc>
        <w:tc>
          <w:tcPr>
            <w:tcW w:w="5693" w:type="dxa"/>
            <w:tcBorders>
              <w:top w:val="single" w:sz="4" w:space="0" w:color="000000"/>
              <w:left w:val="single" w:sz="4" w:space="0" w:color="000000"/>
              <w:bottom w:val="single" w:sz="4" w:space="0" w:color="000000"/>
              <w:right w:val="single" w:sz="4" w:space="0" w:color="000000"/>
            </w:tcBorders>
          </w:tcPr>
          <w:p w14:paraId="3FAA7823" w14:textId="77777777" w:rsidR="009D5259" w:rsidRPr="006A0710" w:rsidRDefault="009D5259">
            <w:pPr>
              <w:pStyle w:val="Titre"/>
              <w:rPr>
                <w:rFonts w:asciiTheme="majorHAnsi" w:eastAsia="Arial" w:hAnsiTheme="majorHAnsi" w:cstheme="majorHAnsi"/>
                <w:b w:val="0"/>
                <w:i/>
                <w:sz w:val="22"/>
                <w:szCs w:val="22"/>
              </w:rPr>
            </w:pPr>
          </w:p>
        </w:tc>
      </w:tr>
    </w:tbl>
    <w:p w14:paraId="7FA3CA08" w14:textId="77777777" w:rsidR="009D5259" w:rsidRPr="00D825D5" w:rsidRDefault="009D5259" w:rsidP="009D5259">
      <w:pPr>
        <w:rPr>
          <w:rFonts w:eastAsia="Arial"/>
          <w:sz w:val="22"/>
          <w:szCs w:val="22"/>
        </w:rPr>
      </w:pPr>
    </w:p>
    <w:p w14:paraId="498A8706" w14:textId="77777777" w:rsidR="009D5259" w:rsidRPr="00D825D5" w:rsidRDefault="00D15FE4"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1.2.</w:t>
      </w:r>
      <w:r w:rsidR="009D5259" w:rsidRPr="00D825D5">
        <w:rPr>
          <w:rFonts w:asciiTheme="majorHAnsi" w:hAnsiTheme="majorHAnsi" w:cstheme="majorHAnsi"/>
          <w:sz w:val="22"/>
          <w:szCs w:val="22"/>
          <w:lang w:val="fr-FR"/>
        </w:rPr>
        <w:t xml:space="preserve"> Titre</w:t>
      </w:r>
    </w:p>
    <w:p w14:paraId="626ABD3B" w14:textId="77777777" w:rsidR="009D5259" w:rsidRDefault="009D5259" w:rsidP="009D5259">
      <w:pPr>
        <w:rPr>
          <w:rFonts w:asciiTheme="majorHAnsi" w:eastAsia="Arial" w:hAnsiTheme="majorHAnsi" w:cstheme="majorHAnsi"/>
          <w:sz w:val="22"/>
          <w:szCs w:val="22"/>
          <w:lang w:val="fr-FR"/>
        </w:rPr>
      </w:pPr>
    </w:p>
    <w:p w14:paraId="33EA6849" w14:textId="77777777" w:rsidR="003B5945" w:rsidRPr="00D825D5" w:rsidRDefault="003B5945" w:rsidP="009D5259">
      <w:pPr>
        <w:rPr>
          <w:rFonts w:asciiTheme="majorHAnsi" w:eastAsia="Arial" w:hAnsiTheme="majorHAnsi" w:cstheme="majorHAnsi"/>
          <w:sz w:val="22"/>
          <w:szCs w:val="22"/>
          <w:lang w:val="fr-FR"/>
        </w:rPr>
      </w:pPr>
    </w:p>
    <w:p w14:paraId="42AF88EB" w14:textId="77777777" w:rsidR="009D5259" w:rsidRPr="00D825D5" w:rsidRDefault="009D5259" w:rsidP="009D5259">
      <w:pPr>
        <w:rPr>
          <w:rFonts w:asciiTheme="majorHAnsi" w:eastAsia="Arial" w:hAnsiTheme="majorHAnsi" w:cstheme="majorHAnsi"/>
          <w:sz w:val="22"/>
          <w:szCs w:val="22"/>
          <w:lang w:val="fr-FR"/>
        </w:rPr>
      </w:pPr>
    </w:p>
    <w:p w14:paraId="63247563" w14:textId="77777777"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1.3.</w:t>
      </w:r>
      <w:r w:rsidR="009D5259" w:rsidRPr="00D825D5">
        <w:rPr>
          <w:rFonts w:asciiTheme="majorHAnsi" w:hAnsiTheme="majorHAnsi" w:cstheme="majorHAnsi"/>
          <w:sz w:val="22"/>
          <w:szCs w:val="22"/>
          <w:lang w:val="fr-FR"/>
        </w:rPr>
        <w:t xml:space="preserve"> Lieu(x)</w:t>
      </w:r>
    </w:p>
    <w:p w14:paraId="08B844E3" w14:textId="77777777"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14:paraId="20377DDA" w14:textId="77777777"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Pays, région(s), ville(s)</w:t>
      </w:r>
    </w:p>
    <w:p w14:paraId="0BE3CF51" w14:textId="77777777"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14:paraId="3D9515F7" w14:textId="77777777"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14:paraId="1B787FC5" w14:textId="77777777"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1.4.</w:t>
      </w:r>
      <w:r w:rsidR="009D5259" w:rsidRPr="00D825D5">
        <w:rPr>
          <w:rFonts w:asciiTheme="majorHAnsi" w:hAnsiTheme="majorHAnsi" w:cstheme="majorHAnsi"/>
          <w:sz w:val="22"/>
          <w:szCs w:val="22"/>
          <w:lang w:val="fr-FR"/>
        </w:rPr>
        <w:t xml:space="preserve"> Coût de l'action et montant demandé à Expertise France</w:t>
      </w:r>
    </w:p>
    <w:p w14:paraId="78CA76A3" w14:textId="77777777" w:rsidR="009D5259" w:rsidRPr="00D825D5" w:rsidRDefault="009D5259" w:rsidP="009D5259">
      <w:pPr>
        <w:rPr>
          <w:rFonts w:asciiTheme="majorHAnsi" w:eastAsia="Arial" w:hAnsiTheme="majorHAnsi" w:cstheme="majorHAnsi"/>
          <w:sz w:val="22"/>
          <w:szCs w:val="22"/>
          <w:lang w:val="fr-FR"/>
        </w:rPr>
      </w:pPr>
    </w:p>
    <w:tbl>
      <w:tblPr>
        <w:tblW w:w="0" w:type="dxa"/>
        <w:jc w:val="center"/>
        <w:tblLayout w:type="fixed"/>
        <w:tblLook w:val="04A0" w:firstRow="1" w:lastRow="0" w:firstColumn="1" w:lastColumn="0" w:noHBand="0" w:noVBand="1"/>
      </w:tblPr>
      <w:tblGrid>
        <w:gridCol w:w="2814"/>
        <w:gridCol w:w="3120"/>
        <w:gridCol w:w="3065"/>
      </w:tblGrid>
      <w:tr w:rsidR="009D5259" w:rsidRPr="0028651D" w14:paraId="0FE0572E" w14:textId="77777777" w:rsidTr="00D825D5">
        <w:trPr>
          <w:trHeight w:val="230"/>
          <w:jc w:val="center"/>
        </w:trPr>
        <w:tc>
          <w:tcPr>
            <w:tcW w:w="2814" w:type="dxa"/>
            <w:tcBorders>
              <w:top w:val="single" w:sz="4" w:space="0" w:color="000000"/>
              <w:left w:val="single" w:sz="4" w:space="0" w:color="000000"/>
              <w:bottom w:val="single" w:sz="4" w:space="0" w:color="000000"/>
              <w:right w:val="nil"/>
            </w:tcBorders>
            <w:shd w:val="clear" w:color="auto" w:fill="E6E6E6"/>
            <w:hideMark/>
          </w:tcPr>
          <w:p w14:paraId="0A3655C3" w14:textId="77777777"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Total des coûts de l’action (A)</w:t>
            </w:r>
          </w:p>
        </w:tc>
        <w:tc>
          <w:tcPr>
            <w:tcW w:w="3120" w:type="dxa"/>
            <w:tcBorders>
              <w:top w:val="single" w:sz="4" w:space="0" w:color="000000"/>
              <w:left w:val="single" w:sz="4" w:space="0" w:color="000000"/>
              <w:bottom w:val="single" w:sz="4" w:space="0" w:color="000000"/>
              <w:right w:val="nil"/>
            </w:tcBorders>
            <w:shd w:val="clear" w:color="auto" w:fill="E6E6E6"/>
            <w:hideMark/>
          </w:tcPr>
          <w:p w14:paraId="6184C7C5" w14:textId="77777777"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hideMark/>
          </w:tcPr>
          <w:p w14:paraId="3DF0B7AB" w14:textId="77777777"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 du total des coûts éligibles de l’action</w:t>
            </w:r>
          </w:p>
          <w:p w14:paraId="56C2F290" w14:textId="77777777" w:rsidR="009D5259" w:rsidRPr="0028651D" w:rsidRDefault="009D5259">
            <w:pPr>
              <w:jc w:val="center"/>
              <w:rPr>
                <w:rFonts w:asciiTheme="majorHAnsi" w:eastAsia="Arial" w:hAnsiTheme="majorHAnsi" w:cstheme="majorHAnsi"/>
                <w:sz w:val="22"/>
                <w:szCs w:val="22"/>
              </w:rPr>
            </w:pPr>
            <w:r w:rsidRPr="0028651D">
              <w:rPr>
                <w:rFonts w:asciiTheme="majorHAnsi" w:eastAsia="Arial" w:hAnsiTheme="majorHAnsi" w:cstheme="majorHAnsi"/>
                <w:sz w:val="22"/>
                <w:szCs w:val="22"/>
                <w:lang w:val="fr-FR"/>
              </w:rPr>
              <w:t>(B/Ax100</w:t>
            </w:r>
            <w:r w:rsidRPr="0028651D">
              <w:rPr>
                <w:rFonts w:asciiTheme="majorHAnsi" w:eastAsia="Arial" w:hAnsiTheme="majorHAnsi" w:cstheme="majorHAnsi"/>
                <w:sz w:val="22"/>
                <w:szCs w:val="22"/>
              </w:rPr>
              <w:t>)</w:t>
            </w:r>
          </w:p>
        </w:tc>
      </w:tr>
      <w:tr w:rsidR="009D5259" w:rsidRPr="0028651D" w14:paraId="442907BE" w14:textId="77777777" w:rsidTr="00D825D5">
        <w:trPr>
          <w:trHeight w:val="769"/>
          <w:jc w:val="center"/>
        </w:trPr>
        <w:tc>
          <w:tcPr>
            <w:tcW w:w="2814" w:type="dxa"/>
            <w:tcBorders>
              <w:top w:val="single" w:sz="4" w:space="0" w:color="000000"/>
              <w:left w:val="single" w:sz="4" w:space="0" w:color="000000"/>
              <w:bottom w:val="single" w:sz="4" w:space="0" w:color="000000"/>
              <w:right w:val="nil"/>
            </w:tcBorders>
            <w:hideMark/>
          </w:tcPr>
          <w:p w14:paraId="2C7D4386" w14:textId="77777777"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120" w:type="dxa"/>
            <w:tcBorders>
              <w:top w:val="single" w:sz="4" w:space="0" w:color="000000"/>
              <w:left w:val="single" w:sz="4" w:space="0" w:color="000000"/>
              <w:bottom w:val="single" w:sz="4" w:space="0" w:color="000000"/>
              <w:right w:val="nil"/>
            </w:tcBorders>
            <w:hideMark/>
          </w:tcPr>
          <w:p w14:paraId="5C942DEA" w14:textId="77777777"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hideMark/>
          </w:tcPr>
          <w:p w14:paraId="3BB259BA" w14:textId="77777777" w:rsidR="009D5259" w:rsidRPr="0028651D" w:rsidRDefault="009D5259">
            <w:pPr>
              <w:jc w:val="both"/>
              <w:rPr>
                <w:rFonts w:asciiTheme="majorHAnsi" w:eastAsia="Arial" w:hAnsiTheme="majorHAnsi" w:cstheme="majorHAnsi"/>
                <w:sz w:val="22"/>
                <w:szCs w:val="22"/>
              </w:rPr>
            </w:pPr>
            <w:r w:rsidRPr="0028651D">
              <w:rPr>
                <w:rFonts w:asciiTheme="majorHAnsi" w:eastAsia="Arial" w:hAnsiTheme="majorHAnsi" w:cstheme="majorHAnsi"/>
                <w:sz w:val="22"/>
                <w:szCs w:val="22"/>
              </w:rPr>
              <w:t>%</w:t>
            </w:r>
          </w:p>
        </w:tc>
      </w:tr>
    </w:tbl>
    <w:p w14:paraId="751ACF53" w14:textId="77777777" w:rsidR="003B5945" w:rsidRDefault="003B5945">
      <w:pPr>
        <w:rPr>
          <w:rFonts w:asciiTheme="majorHAnsi" w:eastAsia="Arial" w:hAnsiTheme="majorHAnsi" w:cstheme="majorHAnsi"/>
          <w:sz w:val="22"/>
          <w:szCs w:val="22"/>
        </w:rPr>
      </w:pPr>
      <w:r>
        <w:rPr>
          <w:rFonts w:asciiTheme="majorHAnsi" w:eastAsia="Arial" w:hAnsiTheme="majorHAnsi" w:cstheme="majorHAnsi"/>
          <w:sz w:val="22"/>
          <w:szCs w:val="22"/>
        </w:rPr>
        <w:br w:type="page"/>
      </w:r>
    </w:p>
    <w:p w14:paraId="2090920C" w14:textId="77777777"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lastRenderedPageBreak/>
        <w:t>1.5. Résumé (Maximum 1 page)</w:t>
      </w:r>
    </w:p>
    <w:p w14:paraId="653FA99A" w14:textId="77777777" w:rsidR="009D5259" w:rsidRPr="00D825D5" w:rsidRDefault="009D5259" w:rsidP="009D5259">
      <w:pPr>
        <w:rPr>
          <w:rFonts w:asciiTheme="majorHAnsi" w:eastAsia="Arial" w:hAnsiTheme="majorHAnsi" w:cstheme="majorHAnsi"/>
          <w:sz w:val="22"/>
          <w:szCs w:val="22"/>
        </w:rPr>
      </w:pPr>
    </w:p>
    <w:tbl>
      <w:tblPr>
        <w:tblW w:w="0" w:type="dxa"/>
        <w:jc w:val="center"/>
        <w:tblLayout w:type="fixed"/>
        <w:tblLook w:val="04A0" w:firstRow="1" w:lastRow="0" w:firstColumn="1" w:lastColumn="0" w:noHBand="0" w:noVBand="1"/>
      </w:tblPr>
      <w:tblGrid>
        <w:gridCol w:w="2304"/>
        <w:gridCol w:w="6605"/>
      </w:tblGrid>
      <w:tr w:rsidR="009D5259" w:rsidRPr="00D15FE4" w14:paraId="0DE0F2C2"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565A7194"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Durée</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totale</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14:paraId="66C42589" w14:textId="77777777" w:rsidR="009D5259" w:rsidRPr="009F1C38" w:rsidRDefault="009D5259">
            <w:pPr>
              <w:rPr>
                <w:rFonts w:asciiTheme="majorHAnsi" w:eastAsia="Arial" w:hAnsiTheme="majorHAnsi" w:cstheme="majorHAnsi"/>
                <w:sz w:val="22"/>
                <w:szCs w:val="22"/>
              </w:rPr>
            </w:pPr>
            <w:r w:rsidRPr="006A0710">
              <w:rPr>
                <w:rFonts w:asciiTheme="majorHAnsi" w:eastAsia="Arial" w:hAnsiTheme="majorHAnsi" w:cstheme="majorHAnsi"/>
                <w:sz w:val="22"/>
                <w:szCs w:val="22"/>
              </w:rPr>
              <w:t>&lt;</w:t>
            </w:r>
            <w:r w:rsidRPr="00AE6445">
              <w:rPr>
                <w:rFonts w:asciiTheme="majorHAnsi" w:eastAsia="Arial" w:hAnsiTheme="majorHAnsi" w:cstheme="majorHAnsi"/>
                <w:i/>
                <w:sz w:val="22"/>
                <w:szCs w:val="22"/>
              </w:rPr>
              <w:t xml:space="preserve">… </w:t>
            </w:r>
            <w:proofErr w:type="spellStart"/>
            <w:r w:rsidRPr="00AE6445">
              <w:rPr>
                <w:rFonts w:asciiTheme="majorHAnsi" w:eastAsia="Arial" w:hAnsiTheme="majorHAnsi" w:cstheme="majorHAnsi"/>
                <w:i/>
                <w:sz w:val="22"/>
                <w:szCs w:val="22"/>
              </w:rPr>
              <w:t>mois</w:t>
            </w:r>
            <w:proofErr w:type="spellEnd"/>
            <w:r w:rsidRPr="009F1C38">
              <w:rPr>
                <w:rFonts w:asciiTheme="majorHAnsi" w:eastAsia="Arial" w:hAnsiTheme="majorHAnsi" w:cstheme="majorHAnsi"/>
                <w:sz w:val="22"/>
                <w:szCs w:val="22"/>
              </w:rPr>
              <w:t>&gt;</w:t>
            </w:r>
          </w:p>
        </w:tc>
      </w:tr>
      <w:tr w:rsidR="009D5259" w:rsidRPr="00172184" w14:paraId="46A5ED5B"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09CDA4DE"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Objectifs</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14:paraId="313A8874" w14:textId="77777777"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 global (aux&gt;</w:t>
            </w:r>
          </w:p>
          <w:p w14:paraId="2D919FA3" w14:textId="77777777"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spécifique&gt;</w:t>
            </w:r>
          </w:p>
        </w:tc>
      </w:tr>
      <w:tr w:rsidR="009D5259" w:rsidRPr="00D15FE4" w14:paraId="71A46036"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668F9E4A"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Partenaire</w:t>
            </w:r>
            <w:proofErr w:type="spellEnd"/>
            <w:r w:rsidRPr="006B2F72">
              <w:rPr>
                <w:rFonts w:asciiTheme="majorHAnsi" w:eastAsia="Arial" w:hAnsiTheme="majorHAnsi" w:cstheme="majorHAnsi"/>
                <w:sz w:val="22"/>
                <w:szCs w:val="22"/>
              </w:rPr>
              <w:t>(s)</w:t>
            </w:r>
          </w:p>
        </w:tc>
        <w:tc>
          <w:tcPr>
            <w:tcW w:w="6605" w:type="dxa"/>
            <w:tcBorders>
              <w:top w:val="single" w:sz="4" w:space="0" w:color="000000"/>
              <w:left w:val="single" w:sz="4" w:space="0" w:color="000000"/>
              <w:bottom w:val="single" w:sz="4" w:space="0" w:color="000000"/>
              <w:right w:val="single" w:sz="4" w:space="0" w:color="000000"/>
            </w:tcBorders>
          </w:tcPr>
          <w:p w14:paraId="2EB85BBE" w14:textId="77777777" w:rsidR="009D5259" w:rsidRPr="006A0710" w:rsidRDefault="009D5259">
            <w:pPr>
              <w:rPr>
                <w:rFonts w:asciiTheme="majorHAnsi" w:eastAsia="Arial" w:hAnsiTheme="majorHAnsi" w:cstheme="majorHAnsi"/>
                <w:sz w:val="22"/>
                <w:szCs w:val="22"/>
              </w:rPr>
            </w:pPr>
          </w:p>
        </w:tc>
      </w:tr>
      <w:tr w:rsidR="009D5259" w:rsidRPr="00D15FE4" w14:paraId="376FE875"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4A0BEFCD"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Bénéficiaires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finaux</w:t>
            </w:r>
            <w:proofErr w:type="spellEnd"/>
            <w:r w:rsidRPr="006B2F72">
              <w:rPr>
                <w:rFonts w:asciiTheme="majorHAnsi" w:eastAsia="Arial" w:hAnsiTheme="majorHAnsi" w:cstheme="majorHAnsi"/>
                <w:sz w:val="22"/>
                <w:szCs w:val="22"/>
                <w:vertAlign w:val="superscript"/>
              </w:rPr>
              <w:footnoteReference w:id="1"/>
            </w:r>
          </w:p>
        </w:tc>
        <w:tc>
          <w:tcPr>
            <w:tcW w:w="6605" w:type="dxa"/>
            <w:tcBorders>
              <w:top w:val="single" w:sz="4" w:space="0" w:color="000000"/>
              <w:left w:val="single" w:sz="4" w:space="0" w:color="000000"/>
              <w:bottom w:val="single" w:sz="4" w:space="0" w:color="000000"/>
              <w:right w:val="single" w:sz="4" w:space="0" w:color="000000"/>
            </w:tcBorders>
          </w:tcPr>
          <w:p w14:paraId="46FB72CC" w14:textId="77777777" w:rsidR="009D5259" w:rsidRPr="006A0710" w:rsidRDefault="009D5259">
            <w:pPr>
              <w:rPr>
                <w:rFonts w:asciiTheme="majorHAnsi" w:eastAsia="Arial" w:hAnsiTheme="majorHAnsi" w:cstheme="majorHAnsi"/>
                <w:sz w:val="22"/>
                <w:szCs w:val="22"/>
              </w:rPr>
            </w:pPr>
          </w:p>
        </w:tc>
      </w:tr>
      <w:tr w:rsidR="009D5259" w:rsidRPr="00D15FE4" w14:paraId="346CA36E"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5B359D01"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Résultats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escomptés</w:t>
            </w:r>
            <w:proofErr w:type="spellEnd"/>
          </w:p>
        </w:tc>
        <w:tc>
          <w:tcPr>
            <w:tcW w:w="6605" w:type="dxa"/>
            <w:tcBorders>
              <w:top w:val="single" w:sz="4" w:space="0" w:color="000000"/>
              <w:left w:val="single" w:sz="4" w:space="0" w:color="000000"/>
              <w:bottom w:val="single" w:sz="4" w:space="0" w:color="000000"/>
              <w:right w:val="single" w:sz="4" w:space="0" w:color="000000"/>
            </w:tcBorders>
          </w:tcPr>
          <w:p w14:paraId="32D51AA9" w14:textId="77777777" w:rsidR="009D5259" w:rsidRPr="006A0710" w:rsidRDefault="009D5259">
            <w:pPr>
              <w:rPr>
                <w:rFonts w:asciiTheme="majorHAnsi" w:eastAsia="Arial" w:hAnsiTheme="majorHAnsi" w:cstheme="majorHAnsi"/>
                <w:sz w:val="22"/>
                <w:szCs w:val="22"/>
              </w:rPr>
            </w:pPr>
          </w:p>
        </w:tc>
      </w:tr>
      <w:tr w:rsidR="009D5259" w:rsidRPr="00D15FE4" w14:paraId="7FD8C320"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46C68B3A" w14:textId="77777777"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Principales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activités</w:t>
            </w:r>
            <w:proofErr w:type="spellEnd"/>
          </w:p>
        </w:tc>
        <w:tc>
          <w:tcPr>
            <w:tcW w:w="6605" w:type="dxa"/>
            <w:tcBorders>
              <w:top w:val="single" w:sz="4" w:space="0" w:color="000000"/>
              <w:left w:val="single" w:sz="4" w:space="0" w:color="000000"/>
              <w:bottom w:val="single" w:sz="4" w:space="0" w:color="000000"/>
              <w:right w:val="single" w:sz="4" w:space="0" w:color="000000"/>
            </w:tcBorders>
          </w:tcPr>
          <w:p w14:paraId="49D808DC" w14:textId="77777777" w:rsidR="009D5259" w:rsidRPr="006A0710" w:rsidRDefault="009D5259">
            <w:pPr>
              <w:rPr>
                <w:rFonts w:asciiTheme="majorHAnsi" w:eastAsia="Arial" w:hAnsiTheme="majorHAnsi" w:cstheme="majorHAnsi"/>
                <w:sz w:val="22"/>
                <w:szCs w:val="22"/>
              </w:rPr>
            </w:pPr>
          </w:p>
        </w:tc>
      </w:tr>
      <w:tr w:rsidR="009D5259" w:rsidRPr="00172184" w14:paraId="02883DA1" w14:textId="77777777"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14:paraId="39C28F59" w14:textId="77777777" w:rsidR="009D5259" w:rsidRPr="00D825D5" w:rsidRDefault="009D5259">
            <w:pPr>
              <w:spacing w:before="60" w:after="120"/>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14:paraId="78021262" w14:textId="77777777" w:rsidR="009D5259" w:rsidRPr="00D825D5" w:rsidRDefault="009D5259">
            <w:pPr>
              <w:rPr>
                <w:rFonts w:asciiTheme="majorHAnsi" w:eastAsia="Arial" w:hAnsiTheme="majorHAnsi" w:cstheme="majorHAnsi"/>
                <w:sz w:val="22"/>
                <w:szCs w:val="22"/>
                <w:lang w:val="fr-FR"/>
              </w:rPr>
            </w:pPr>
          </w:p>
        </w:tc>
      </w:tr>
    </w:tbl>
    <w:p w14:paraId="3FB0FF10" w14:textId="77777777" w:rsidR="009D5259" w:rsidRPr="00D825D5" w:rsidRDefault="009D5259" w:rsidP="009D5259">
      <w:pPr>
        <w:jc w:val="both"/>
        <w:rPr>
          <w:rFonts w:asciiTheme="majorHAnsi" w:eastAsia="Arial" w:hAnsiTheme="majorHAnsi" w:cstheme="majorHAnsi"/>
          <w:sz w:val="22"/>
          <w:szCs w:val="22"/>
          <w:lang w:val="fr-FR"/>
        </w:rPr>
      </w:pPr>
    </w:p>
    <w:p w14:paraId="0435DDCA"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1.6. Objectif général et objectifs spécifiques (maximum 1 page)</w:t>
      </w:r>
    </w:p>
    <w:p w14:paraId="218A31C0" w14:textId="77777777" w:rsidR="009D5259" w:rsidRPr="00D825D5" w:rsidRDefault="009D5259" w:rsidP="009D5259">
      <w:pPr>
        <w:jc w:val="both"/>
        <w:rPr>
          <w:rFonts w:asciiTheme="majorHAnsi" w:eastAsia="Arial" w:hAnsiTheme="majorHAnsi" w:cstheme="majorHAnsi"/>
          <w:sz w:val="22"/>
          <w:szCs w:val="22"/>
          <w:lang w:val="fr-FR"/>
        </w:rPr>
      </w:pPr>
    </w:p>
    <w:p w14:paraId="4DA36266"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sz w:val="22"/>
          <w:szCs w:val="22"/>
          <w:lang w:val="fr-FR"/>
        </w:rPr>
        <w:t xml:space="preserve">Veuillez décrire l'objectif global que l’action contribue à atteindre ainsi que l’(les) objectif(s) spécifique(s) que l’action vise à accomplir. </w:t>
      </w:r>
      <w:r w:rsidRPr="00D825D5">
        <w:rPr>
          <w:rFonts w:asciiTheme="majorHAnsi" w:eastAsia="Arial" w:hAnsiTheme="majorHAnsi" w:cstheme="majorHAnsi"/>
          <w:i/>
          <w:color w:val="000000"/>
          <w:sz w:val="22"/>
          <w:szCs w:val="22"/>
          <w:lang w:val="fr-FR"/>
        </w:rPr>
        <w:t>Ce paragraphe sera cohérent avec le cadre logique.</w:t>
      </w:r>
    </w:p>
    <w:p w14:paraId="1002C01E" w14:textId="77777777" w:rsidR="009D5259" w:rsidRPr="00D825D5" w:rsidRDefault="009D5259" w:rsidP="009D5259">
      <w:pPr>
        <w:jc w:val="both"/>
        <w:rPr>
          <w:rFonts w:asciiTheme="majorHAnsi" w:eastAsia="Arial" w:hAnsiTheme="majorHAnsi" w:cstheme="majorHAnsi"/>
          <w:sz w:val="22"/>
          <w:szCs w:val="22"/>
          <w:lang w:val="fr-FR"/>
        </w:rPr>
      </w:pPr>
    </w:p>
    <w:p w14:paraId="5491094D"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1.7. Pertinence de l'action (maximum 3 pages)</w:t>
      </w:r>
    </w:p>
    <w:p w14:paraId="5B1EB6F9" w14:textId="77777777" w:rsidR="009D5259" w:rsidRPr="00D825D5" w:rsidRDefault="009D5259" w:rsidP="009D5259">
      <w:pPr>
        <w:rPr>
          <w:rFonts w:asciiTheme="majorHAnsi" w:eastAsia="Arial" w:hAnsiTheme="majorHAnsi" w:cstheme="majorHAnsi"/>
          <w:sz w:val="22"/>
          <w:szCs w:val="22"/>
          <w:lang w:val="fr-FR"/>
        </w:rPr>
      </w:pPr>
    </w:p>
    <w:p w14:paraId="445E4CCB" w14:textId="77777777"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fournir les informations suivantes : &lt;à adapter au contexte&gt;</w:t>
      </w:r>
    </w:p>
    <w:p w14:paraId="70B4D585" w14:textId="77777777" w:rsidR="009D5259" w:rsidRPr="00D825D5" w:rsidRDefault="009D5259" w:rsidP="009D5259">
      <w:pPr>
        <w:rPr>
          <w:rFonts w:asciiTheme="majorHAnsi" w:eastAsia="Arial" w:hAnsiTheme="majorHAnsi" w:cstheme="majorHAnsi"/>
          <w:sz w:val="22"/>
          <w:szCs w:val="22"/>
          <w:lang w:val="fr-FR"/>
        </w:rPr>
      </w:pPr>
    </w:p>
    <w:p w14:paraId="64703DFC" w14:textId="77777777"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Fournir une présentation et une analyse détaillées des problèmes et de leur interrelation à tous les niveaux. </w:t>
      </w:r>
    </w:p>
    <w:p w14:paraId="4106D153" w14:textId="77777777" w:rsidR="009D5259" w:rsidRPr="00D825D5" w:rsidRDefault="009D5259" w:rsidP="009D5259">
      <w:pPr>
        <w:jc w:val="both"/>
        <w:rPr>
          <w:rFonts w:asciiTheme="majorHAnsi" w:eastAsia="Arial" w:hAnsiTheme="majorHAnsi" w:cstheme="majorHAnsi"/>
          <w:i/>
          <w:sz w:val="22"/>
          <w:szCs w:val="22"/>
          <w:lang w:val="fr-FR"/>
        </w:rPr>
      </w:pPr>
    </w:p>
    <w:p w14:paraId="3D9942C1" w14:textId="77777777"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Fournir description détaillée des groupes cibles et des bénéficiaires finaux et une estimation de leur nombre.</w:t>
      </w:r>
    </w:p>
    <w:p w14:paraId="3BA2CBA4" w14:textId="77777777" w:rsidR="009D5259" w:rsidRPr="00D825D5" w:rsidRDefault="009D5259" w:rsidP="009D5259">
      <w:pPr>
        <w:jc w:val="both"/>
        <w:rPr>
          <w:rFonts w:asciiTheme="majorHAnsi" w:eastAsia="Arial" w:hAnsiTheme="majorHAnsi" w:cstheme="majorHAnsi"/>
          <w:i/>
          <w:sz w:val="22"/>
          <w:szCs w:val="22"/>
          <w:lang w:val="fr-FR"/>
        </w:rPr>
      </w:pPr>
    </w:p>
    <w:p w14:paraId="6F6B3123" w14:textId="77777777"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clairement les problèmes spécifiques devant être traités par l'action et les besoins perçus et les contraintes des groupes cibles.</w:t>
      </w:r>
    </w:p>
    <w:p w14:paraId="7E48EE64" w14:textId="77777777" w:rsidR="009D5259" w:rsidRPr="00D825D5" w:rsidRDefault="009D5259" w:rsidP="009D5259">
      <w:pPr>
        <w:jc w:val="both"/>
        <w:rPr>
          <w:rFonts w:asciiTheme="majorHAnsi" w:eastAsia="Arial" w:hAnsiTheme="majorHAnsi" w:cstheme="majorHAnsi"/>
          <w:i/>
          <w:sz w:val="22"/>
          <w:szCs w:val="22"/>
          <w:lang w:val="fr-FR"/>
        </w:rPr>
      </w:pPr>
    </w:p>
    <w:p w14:paraId="4EEE7B12" w14:textId="77777777"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14:paraId="2DF44E69" w14:textId="77777777" w:rsidR="009D5259" w:rsidRPr="00D825D5" w:rsidRDefault="009D5259" w:rsidP="009D5259">
      <w:pPr>
        <w:jc w:val="both"/>
        <w:rPr>
          <w:rFonts w:asciiTheme="majorHAnsi" w:eastAsia="Arial" w:hAnsiTheme="majorHAnsi" w:cstheme="majorHAnsi"/>
          <w:i/>
          <w:sz w:val="22"/>
          <w:szCs w:val="22"/>
          <w:lang w:val="fr-FR"/>
        </w:rPr>
      </w:pPr>
    </w:p>
    <w:p w14:paraId="1070E911" w14:textId="4F39B4F3"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objectifs et priorités du Règlement d’appel à projets</w:t>
      </w:r>
      <w:r w:rsidR="00583790">
        <w:rPr>
          <w:rFonts w:asciiTheme="majorHAnsi" w:eastAsia="Arial" w:hAnsiTheme="majorHAnsi" w:cstheme="majorHAnsi"/>
          <w:i/>
          <w:color w:val="000000"/>
          <w:sz w:val="22"/>
          <w:szCs w:val="22"/>
          <w:lang w:val="fr-FR"/>
        </w:rPr>
        <w:t>, et la concordance avec la Charte Verte (Annexe G).</w:t>
      </w:r>
    </w:p>
    <w:p w14:paraId="56A9D943" w14:textId="77777777" w:rsidR="009D5259" w:rsidRPr="00D825D5" w:rsidRDefault="009D5259" w:rsidP="009D5259">
      <w:pPr>
        <w:tabs>
          <w:tab w:val="left" w:pos="426"/>
          <w:tab w:val="left" w:pos="709"/>
        </w:tabs>
        <w:jc w:val="both"/>
        <w:rPr>
          <w:rFonts w:asciiTheme="majorHAnsi" w:eastAsia="Arial" w:hAnsiTheme="majorHAnsi" w:cstheme="majorHAnsi"/>
          <w:i/>
          <w:color w:val="000000"/>
          <w:sz w:val="22"/>
          <w:szCs w:val="22"/>
          <w:lang w:val="fr-FR"/>
        </w:rPr>
      </w:pPr>
    </w:p>
    <w:p w14:paraId="4D00BFFF" w14:textId="77777777"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Présenter notamment la complémentarité du projet proposé avec les autres acteurs présents et activités déjà en place localement.</w:t>
      </w:r>
    </w:p>
    <w:p w14:paraId="30D27F9E" w14:textId="77777777" w:rsidR="009D5259" w:rsidRPr="00D825D5" w:rsidRDefault="009D5259" w:rsidP="009D5259">
      <w:pPr>
        <w:ind w:left="720"/>
        <w:rPr>
          <w:rFonts w:asciiTheme="majorHAnsi" w:eastAsia="Arial" w:hAnsiTheme="majorHAnsi" w:cstheme="majorHAnsi"/>
          <w:i/>
          <w:color w:val="000000"/>
          <w:sz w:val="22"/>
          <w:szCs w:val="22"/>
          <w:lang w:val="fr-FR"/>
        </w:rPr>
      </w:pPr>
    </w:p>
    <w:p w14:paraId="16768C0B" w14:textId="77777777"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Citer les sources lors de références à des données chiffrées. Les données quantitatives devront être présentées de manière désagrégée par sexe (femmes, hommes), par âge, et par populations clés. Si ces </w:t>
      </w:r>
      <w:r w:rsidRPr="00D825D5">
        <w:rPr>
          <w:rFonts w:asciiTheme="majorHAnsi" w:eastAsia="Arial" w:hAnsiTheme="majorHAnsi" w:cstheme="majorHAnsi"/>
          <w:i/>
          <w:color w:val="000000"/>
          <w:sz w:val="22"/>
          <w:szCs w:val="22"/>
          <w:lang w:val="fr-FR"/>
        </w:rPr>
        <w:lastRenderedPageBreak/>
        <w:t>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p>
    <w:p w14:paraId="5CE74BF3" w14:textId="77777777"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Si votre projet est multi-pays, merci de justifier le choix des pays choisis ainsi que la valeur-ajoutée de la dimension multi-pays. </w:t>
      </w:r>
    </w:p>
    <w:p w14:paraId="30598DD5" w14:textId="77777777" w:rsidR="009D5259" w:rsidRPr="00D825D5" w:rsidRDefault="009D5259" w:rsidP="009D5259">
      <w:pPr>
        <w:tabs>
          <w:tab w:val="left" w:pos="426"/>
          <w:tab w:val="left" w:pos="709"/>
        </w:tabs>
        <w:jc w:val="both"/>
        <w:rPr>
          <w:rFonts w:asciiTheme="majorHAnsi" w:eastAsia="Arial" w:hAnsiTheme="majorHAnsi" w:cstheme="majorHAnsi"/>
          <w:sz w:val="22"/>
          <w:szCs w:val="22"/>
          <w:lang w:val="fr-FR"/>
        </w:rPr>
      </w:pPr>
    </w:p>
    <w:p w14:paraId="1E3E624F" w14:textId="77777777" w:rsidR="009D5259" w:rsidRPr="00D825D5" w:rsidRDefault="009D5259" w:rsidP="009D5259">
      <w:pPr>
        <w:tabs>
          <w:tab w:val="left" w:pos="426"/>
          <w:tab w:val="left" w:pos="709"/>
        </w:tabs>
        <w:jc w:val="both"/>
        <w:rPr>
          <w:rFonts w:asciiTheme="majorHAnsi" w:eastAsia="Arial" w:hAnsiTheme="majorHAnsi" w:cstheme="majorHAnsi"/>
          <w:sz w:val="22"/>
          <w:szCs w:val="22"/>
          <w:lang w:val="fr-FR"/>
        </w:rPr>
      </w:pPr>
    </w:p>
    <w:p w14:paraId="5A4E4405"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1.8. Description de l'action et de son efficacité (maximum 14 pages)</w:t>
      </w:r>
    </w:p>
    <w:p w14:paraId="07944D0F" w14:textId="77777777" w:rsidR="009D5259" w:rsidRPr="00D825D5" w:rsidRDefault="009D5259" w:rsidP="009D5259">
      <w:pPr>
        <w:jc w:val="both"/>
        <w:rPr>
          <w:rFonts w:asciiTheme="majorHAnsi" w:eastAsia="Arial" w:hAnsiTheme="majorHAnsi" w:cstheme="majorHAnsi"/>
          <w:sz w:val="22"/>
          <w:szCs w:val="22"/>
          <w:lang w:val="fr-FR"/>
        </w:rPr>
      </w:pPr>
    </w:p>
    <w:p w14:paraId="5F5CF8BC" w14:textId="77777777"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Fournir une description de l'action proposée incluant, quand il est pertinent de le faire, les éléments de base qui ont conduit à la formulation de l'action. Ceci doit inclure :</w:t>
      </w:r>
    </w:p>
    <w:p w14:paraId="0CBF3EA9" w14:textId="77777777"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14:paraId="1FD37E43" w14:textId="77777777"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0F9F91E8" w14:textId="77777777" w:rsidR="009D5259" w:rsidRPr="00D825D5" w:rsidRDefault="009D5259" w:rsidP="009D5259">
      <w:pPr>
        <w:jc w:val="both"/>
        <w:rPr>
          <w:rFonts w:asciiTheme="majorHAnsi" w:eastAsia="Arial" w:hAnsiTheme="majorHAnsi" w:cstheme="majorHAnsi"/>
          <w:sz w:val="22"/>
          <w:szCs w:val="22"/>
          <w:lang w:val="fr-FR"/>
        </w:rPr>
      </w:pPr>
    </w:p>
    <w:p w14:paraId="77AD2248"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1.9. Méthodologie (maximum 4 pages)</w:t>
      </w:r>
    </w:p>
    <w:p w14:paraId="48091C6A" w14:textId="77777777" w:rsidR="009D5259" w:rsidRPr="00D825D5" w:rsidRDefault="009D5259" w:rsidP="009D5259">
      <w:pPr>
        <w:rPr>
          <w:rFonts w:asciiTheme="majorHAnsi" w:eastAsia="Arial" w:hAnsiTheme="majorHAnsi" w:cstheme="majorHAnsi"/>
          <w:sz w:val="22"/>
          <w:szCs w:val="22"/>
          <w:lang w:val="fr-FR"/>
        </w:rPr>
      </w:pPr>
    </w:p>
    <w:p w14:paraId="2093FCE1" w14:textId="77777777"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en détail :</w:t>
      </w:r>
    </w:p>
    <w:p w14:paraId="68590C91" w14:textId="77777777" w:rsidR="009D5259" w:rsidRPr="00D825D5" w:rsidRDefault="009D5259" w:rsidP="009D5259">
      <w:pPr>
        <w:rPr>
          <w:rFonts w:asciiTheme="majorHAnsi" w:eastAsia="Arial" w:hAnsiTheme="majorHAnsi" w:cstheme="majorHAnsi"/>
          <w:i/>
          <w:sz w:val="22"/>
          <w:szCs w:val="22"/>
          <w:lang w:val="fr-FR"/>
        </w:rPr>
      </w:pPr>
    </w:p>
    <w:p w14:paraId="3B4405CC"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méthode de mise en œuvre et les raisons motivant le choix de la méthodologie proposée ; </w:t>
      </w:r>
    </w:p>
    <w:p w14:paraId="3B9F24E6" w14:textId="52B73D3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si l’action prolonge une action existante, expliquer de quelle manière elle repose sur les résultats de cette action. Donner les principales conclusions et recommandations des évaluations qui auraient été effectuées</w:t>
      </w:r>
      <w:r w:rsidR="00583790">
        <w:rPr>
          <w:rFonts w:asciiTheme="majorHAnsi" w:eastAsia="Arial" w:hAnsiTheme="majorHAnsi" w:cstheme="majorHAnsi"/>
          <w:i/>
          <w:sz w:val="22"/>
          <w:szCs w:val="22"/>
          <w:lang w:val="fr-FR"/>
        </w:rPr>
        <w:t xml:space="preserve"> </w:t>
      </w:r>
      <w:r w:rsidRPr="00D825D5">
        <w:rPr>
          <w:rFonts w:asciiTheme="majorHAnsi" w:eastAsia="Arial" w:hAnsiTheme="majorHAnsi" w:cstheme="majorHAnsi"/>
          <w:i/>
          <w:sz w:val="22"/>
          <w:szCs w:val="22"/>
          <w:lang w:val="fr-FR"/>
        </w:rPr>
        <w:t>;</w:t>
      </w:r>
    </w:p>
    <w:p w14:paraId="63575176"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14:paraId="27DD07C4"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les procédures de suivi et d’évaluation interne et/ou externe ; </w:t>
      </w:r>
    </w:p>
    <w:p w14:paraId="657FB342"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description de la participation et du rôle des différents acteurs et parties prenantes (partenaire(s) local(aux), groupes cibles, autorités locales, etc.) dans l’action et les raisons pour lesquelles ces rôles leurs ont été assignés ; </w:t>
      </w:r>
    </w:p>
    <w:p w14:paraId="6F0CC8A2"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structure organisationnelle et l'équipe proposée pour la mise en œuvre de l'action ; </w:t>
      </w:r>
    </w:p>
    <w:p w14:paraId="5879F100" w14:textId="77777777"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principaux moyens proposés pour la mise en œuvre de l’action.</w:t>
      </w:r>
    </w:p>
    <w:p w14:paraId="591F7A78" w14:textId="77777777" w:rsidR="009D5259" w:rsidRPr="00D825D5" w:rsidRDefault="009D5259" w:rsidP="009D5259">
      <w:pPr>
        <w:tabs>
          <w:tab w:val="left" w:pos="709"/>
        </w:tabs>
        <w:jc w:val="both"/>
        <w:rPr>
          <w:rFonts w:asciiTheme="majorHAnsi" w:eastAsia="Arial" w:hAnsiTheme="majorHAnsi" w:cstheme="majorHAnsi"/>
          <w:sz w:val="22"/>
          <w:szCs w:val="22"/>
          <w:lang w:val="fr-FR"/>
        </w:rPr>
      </w:pPr>
    </w:p>
    <w:p w14:paraId="27AA35E5"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1.10. Durée et plan d'action pour la mise en œuvre de l'action</w:t>
      </w:r>
    </w:p>
    <w:p w14:paraId="47E26609" w14:textId="77777777" w:rsidR="009D5259" w:rsidRPr="00D825D5" w:rsidRDefault="009D5259" w:rsidP="009D5259">
      <w:pPr>
        <w:jc w:val="both"/>
        <w:rPr>
          <w:rFonts w:asciiTheme="majorHAnsi" w:eastAsia="Arial" w:hAnsiTheme="majorHAnsi" w:cstheme="majorHAnsi"/>
          <w:sz w:val="22"/>
          <w:szCs w:val="22"/>
          <w:lang w:val="fr-FR"/>
        </w:rPr>
      </w:pPr>
    </w:p>
    <w:p w14:paraId="53714AEC" w14:textId="77777777"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La durée de l’action sera de &lt;X&gt; mois.</w:t>
      </w:r>
    </w:p>
    <w:p w14:paraId="3C542FE7" w14:textId="77777777" w:rsidR="009D5259" w:rsidRPr="00D825D5" w:rsidRDefault="009D5259" w:rsidP="009D5259">
      <w:pPr>
        <w:jc w:val="both"/>
        <w:rPr>
          <w:rFonts w:asciiTheme="majorHAnsi" w:eastAsia="Arial" w:hAnsiTheme="majorHAnsi" w:cstheme="majorHAnsi"/>
          <w:i/>
          <w:sz w:val="22"/>
          <w:szCs w:val="22"/>
          <w:lang w:val="fr-FR"/>
        </w:rPr>
      </w:pPr>
    </w:p>
    <w:p w14:paraId="04BE878A" w14:textId="77777777"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color w:val="000000"/>
          <w:sz w:val="22"/>
          <w:szCs w:val="22"/>
          <w:lang w:val="fr-FR"/>
        </w:rPr>
        <w:t>Les demandeurs ne doivent pas indiquer une date spécifique de début pour la mise en œuvre de l'action mais simplement indiquer « mois 1 », « mois 2 », etc</w:t>
      </w:r>
      <w:r w:rsidRPr="00D825D5">
        <w:rPr>
          <w:rFonts w:asciiTheme="majorHAnsi" w:eastAsia="Arial" w:hAnsiTheme="majorHAnsi" w:cstheme="majorHAnsi"/>
          <w:i/>
          <w:sz w:val="22"/>
          <w:szCs w:val="22"/>
          <w:lang w:val="fr-FR"/>
        </w:rPr>
        <w:t xml:space="preserve">. </w:t>
      </w:r>
    </w:p>
    <w:p w14:paraId="1C626BB6" w14:textId="77777777"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Tout mois (ou période intermédiaire) sans activités doit être inclus dans le plan d’action et être inclus dans le calcul de la durée totale estimée de l’action.</w:t>
      </w:r>
    </w:p>
    <w:p w14:paraId="06CAEFE6" w14:textId="77777777" w:rsidR="009D5259" w:rsidRPr="00D825D5" w:rsidRDefault="009D5259" w:rsidP="009D5259">
      <w:pPr>
        <w:jc w:val="both"/>
        <w:rPr>
          <w:rFonts w:asciiTheme="majorHAnsi" w:eastAsia="Arial" w:hAnsiTheme="majorHAnsi" w:cstheme="majorHAnsi"/>
          <w:sz w:val="22"/>
          <w:szCs w:val="22"/>
          <w:lang w:val="fr-FR"/>
        </w:rPr>
      </w:pPr>
    </w:p>
    <w:p w14:paraId="326208AC"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1.11. Bénéficiaires (maximum 1,5 page)</w:t>
      </w:r>
    </w:p>
    <w:p w14:paraId="75F37836" w14:textId="77777777" w:rsidR="009D5259" w:rsidRPr="00D825D5" w:rsidRDefault="009D5259" w:rsidP="009D5259">
      <w:pPr>
        <w:jc w:val="both"/>
        <w:rPr>
          <w:rFonts w:asciiTheme="majorHAnsi" w:eastAsia="Arial" w:hAnsiTheme="majorHAnsi" w:cstheme="majorHAnsi"/>
          <w:sz w:val="22"/>
          <w:szCs w:val="22"/>
          <w:lang w:val="fr-FR"/>
        </w:rPr>
      </w:pPr>
    </w:p>
    <w:p w14:paraId="1857A5A2"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lastRenderedPageBreak/>
        <w:t>Bénéficiaires directs</w:t>
      </w:r>
    </w:p>
    <w:p w14:paraId="7579EE9F" w14:textId="640EE34B" w:rsidR="009D5259" w:rsidRPr="00995AE3"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Identifier les organisations, personnes et/ou groupes de personnes qui bénéficieront directement des activités du projet et </w:t>
      </w:r>
      <w:r w:rsidRPr="00D825D5">
        <w:rPr>
          <w:rFonts w:asciiTheme="majorHAnsi" w:eastAsia="Arial" w:hAnsiTheme="majorHAnsi" w:cstheme="majorHAnsi"/>
          <w:b/>
          <w:i/>
          <w:color w:val="000000"/>
          <w:sz w:val="22"/>
          <w:szCs w:val="22"/>
          <w:lang w:val="fr-FR"/>
        </w:rPr>
        <w:t>justifier leur sélection</w:t>
      </w:r>
      <w:r w:rsidRPr="00D825D5">
        <w:rPr>
          <w:rFonts w:asciiTheme="majorHAnsi" w:eastAsia="Arial" w:hAnsiTheme="majorHAnsi" w:cstheme="majorHAnsi"/>
          <w:i/>
          <w:color w:val="000000"/>
          <w:sz w:val="22"/>
          <w:szCs w:val="22"/>
          <w:lang w:val="fr-FR"/>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r w:rsidR="00995AE3" w:rsidRPr="00583790">
        <w:rPr>
          <w:rFonts w:asciiTheme="majorHAnsi" w:eastAsia="Arial" w:hAnsiTheme="majorHAnsi" w:cstheme="majorHAnsi"/>
          <w:i/>
          <w:color w:val="000000"/>
          <w:sz w:val="22"/>
          <w:szCs w:val="20"/>
          <w:lang w:val="fr-FR"/>
        </w:rPr>
        <w:t xml:space="preserve"> Indiquer en quoi l’action prend en compte les freins sexo-spécifiques et/ou socio-spatiaux que peuvent rencontrer les bénéficiaires directs.</w:t>
      </w:r>
    </w:p>
    <w:p w14:paraId="61C4417F"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Bénéficiaires indirects</w:t>
      </w:r>
    </w:p>
    <w:p w14:paraId="4111892B"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14:paraId="58C7FCE7" w14:textId="77777777" w:rsidR="009D5259" w:rsidRPr="00D825D5" w:rsidRDefault="009D5259" w:rsidP="009D5259">
      <w:pPr>
        <w:jc w:val="both"/>
        <w:rPr>
          <w:rFonts w:asciiTheme="majorHAnsi" w:eastAsia="Arial" w:hAnsiTheme="majorHAnsi" w:cstheme="majorHAnsi"/>
          <w:sz w:val="22"/>
          <w:szCs w:val="22"/>
          <w:lang w:val="fr-FR"/>
        </w:rPr>
      </w:pPr>
    </w:p>
    <w:p w14:paraId="0B3E124C"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1.12. Résultats, activités et suivi-évaluation</w:t>
      </w:r>
    </w:p>
    <w:p w14:paraId="6750A20F" w14:textId="77777777" w:rsidR="009D5259" w:rsidRPr="00D825D5" w:rsidRDefault="009D5259" w:rsidP="009D5259">
      <w:pPr>
        <w:jc w:val="both"/>
        <w:rPr>
          <w:rFonts w:asciiTheme="majorHAnsi" w:eastAsia="Arial" w:hAnsiTheme="majorHAnsi" w:cstheme="majorHAnsi"/>
          <w:sz w:val="22"/>
          <w:szCs w:val="22"/>
          <w:lang w:val="fr-FR"/>
        </w:rPr>
      </w:pPr>
    </w:p>
    <w:p w14:paraId="1B65F8FC" w14:textId="77777777" w:rsidR="009D5259" w:rsidRPr="00D825D5" w:rsidRDefault="009D5259" w:rsidP="009D5259">
      <w:pPr>
        <w:spacing w:before="60" w:after="120"/>
        <w:jc w:val="both"/>
        <w:rPr>
          <w:rFonts w:asciiTheme="majorHAnsi" w:eastAsia="Arial" w:hAnsiTheme="majorHAnsi" w:cstheme="majorHAnsi"/>
          <w:i/>
          <w:color w:val="000000"/>
          <w:sz w:val="22"/>
          <w:szCs w:val="22"/>
          <w:u w:val="single"/>
          <w:lang w:val="fr-FR"/>
        </w:rPr>
      </w:pPr>
      <w:r w:rsidRPr="00D825D5">
        <w:rPr>
          <w:rFonts w:asciiTheme="majorHAnsi" w:eastAsia="Arial" w:hAnsiTheme="majorHAnsi" w:cstheme="majorHAnsi"/>
          <w:i/>
          <w:color w:val="000000"/>
          <w:sz w:val="22"/>
          <w:szCs w:val="22"/>
          <w:u w:val="single"/>
          <w:lang w:val="fr-FR"/>
        </w:rPr>
        <w:t>Il est impératif que les activités soient nommées de façon identique dans l’ensemble des documents de la proposition (formulaire de réponse, cadre logique, budget, chronogramme).</w:t>
      </w:r>
    </w:p>
    <w:p w14:paraId="320DA5BA"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Résultats attendus (1 page maximum)</w:t>
      </w:r>
    </w:p>
    <w:p w14:paraId="509BA3AA"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14:paraId="7DE29B74"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Activités prévues (à décliner si possible par résultats) (5 pages maximum)</w:t>
      </w:r>
    </w:p>
    <w:p w14:paraId="7972A427" w14:textId="77777777" w:rsidR="009D5259" w:rsidRPr="00D825D5" w:rsidRDefault="009D5259" w:rsidP="009D5259">
      <w:p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Il est </w:t>
      </w:r>
      <w:r w:rsidRPr="00D825D5">
        <w:rPr>
          <w:rFonts w:asciiTheme="majorHAnsi" w:eastAsia="Arial" w:hAnsiTheme="majorHAnsi" w:cstheme="majorHAnsi"/>
          <w:i/>
          <w:color w:val="000000"/>
          <w:sz w:val="22"/>
          <w:szCs w:val="22"/>
          <w:u w:val="single"/>
          <w:lang w:val="fr-FR"/>
        </w:rPr>
        <w:t>impératif de détailler</w:t>
      </w:r>
      <w:r w:rsidRPr="00D825D5">
        <w:rPr>
          <w:rFonts w:asciiTheme="majorHAnsi" w:eastAsia="Arial" w:hAnsiTheme="majorHAnsi" w:cstheme="majorHAnsi"/>
          <w:i/>
          <w:color w:val="000000"/>
          <w:sz w:val="22"/>
          <w:szCs w:val="22"/>
          <w:lang w:val="fr-FR"/>
        </w:rPr>
        <w:t xml:space="preserve"> les activités comme suit : </w:t>
      </w:r>
    </w:p>
    <w:p w14:paraId="3E10657A" w14:textId="77777777" w:rsidR="009D5259" w:rsidRPr="00D825D5" w:rsidRDefault="009D5259" w:rsidP="009D5259">
      <w:pPr>
        <w:numPr>
          <w:ilvl w:val="0"/>
          <w:numId w:val="20"/>
        </w:num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color w:val="000000"/>
          <w:sz w:val="22"/>
          <w:szCs w:val="22"/>
          <w:lang w:val="fr-FR"/>
        </w:rPr>
        <w:t>Activités en lien avec le résultat 1</w:t>
      </w:r>
      <w:r w:rsidRPr="00D825D5">
        <w:rPr>
          <w:rFonts w:asciiTheme="majorHAnsi" w:eastAsia="Arial" w:hAnsiTheme="majorHAnsi" w:cstheme="majorHAnsi"/>
          <w:i/>
          <w:color w:val="000000"/>
          <w:sz w:val="22"/>
          <w:szCs w:val="22"/>
          <w:lang w:val="fr-FR"/>
        </w:rPr>
        <w:t> :</w:t>
      </w:r>
    </w:p>
    <w:p w14:paraId="1611D629" w14:textId="77777777" w:rsidR="009D5259" w:rsidRPr="006A0710" w:rsidRDefault="009D5259" w:rsidP="009D5259">
      <w:pPr>
        <w:numPr>
          <w:ilvl w:val="1"/>
          <w:numId w:val="20"/>
        </w:numPr>
        <w:spacing w:before="60" w:after="120"/>
        <w:rPr>
          <w:rFonts w:asciiTheme="majorHAnsi" w:eastAsia="Arial" w:hAnsiTheme="majorHAnsi" w:cstheme="majorHAnsi"/>
          <w:color w:val="000000"/>
          <w:sz w:val="22"/>
          <w:szCs w:val="22"/>
        </w:rPr>
      </w:pPr>
      <w:proofErr w:type="spellStart"/>
      <w:r w:rsidRPr="006B2F72">
        <w:rPr>
          <w:rFonts w:asciiTheme="majorHAnsi" w:eastAsia="Arial" w:hAnsiTheme="majorHAnsi" w:cstheme="majorHAnsi"/>
          <w:color w:val="000000"/>
          <w:sz w:val="22"/>
          <w:szCs w:val="22"/>
        </w:rPr>
        <w:t>Activité</w:t>
      </w:r>
      <w:proofErr w:type="spellEnd"/>
      <w:r w:rsidRPr="006B2F72">
        <w:rPr>
          <w:rFonts w:asciiTheme="majorHAnsi" w:eastAsia="Arial" w:hAnsiTheme="majorHAnsi" w:cstheme="majorHAnsi"/>
          <w:color w:val="000000"/>
          <w:sz w:val="22"/>
          <w:szCs w:val="22"/>
        </w:rPr>
        <w:t xml:space="preserve"> 1.1</w:t>
      </w:r>
    </w:p>
    <w:p w14:paraId="45519865" w14:textId="77777777" w:rsidR="009D5259" w:rsidRPr="00D15FE4" w:rsidRDefault="009D5259" w:rsidP="009D5259">
      <w:pPr>
        <w:numPr>
          <w:ilvl w:val="0"/>
          <w:numId w:val="21"/>
        </w:numPr>
        <w:spacing w:before="60" w:after="120"/>
        <w:rPr>
          <w:rFonts w:asciiTheme="majorHAnsi" w:eastAsia="Arial" w:hAnsiTheme="majorHAnsi" w:cstheme="majorHAnsi"/>
          <w:i/>
          <w:color w:val="000000"/>
          <w:sz w:val="22"/>
          <w:szCs w:val="22"/>
        </w:rPr>
      </w:pPr>
      <w:r w:rsidRPr="00AE6445">
        <w:rPr>
          <w:rFonts w:asciiTheme="majorHAnsi" w:eastAsia="Arial" w:hAnsiTheme="majorHAnsi" w:cstheme="majorHAnsi"/>
          <w:b/>
          <w:i/>
          <w:color w:val="000000"/>
          <w:sz w:val="22"/>
          <w:szCs w:val="22"/>
        </w:rPr>
        <w:t xml:space="preserve">Titre de </w:t>
      </w:r>
      <w:proofErr w:type="spellStart"/>
      <w:r w:rsidRPr="00AE6445">
        <w:rPr>
          <w:rFonts w:asciiTheme="majorHAnsi" w:eastAsia="Arial" w:hAnsiTheme="majorHAnsi" w:cstheme="majorHAnsi"/>
          <w:b/>
          <w:i/>
          <w:color w:val="000000"/>
          <w:sz w:val="22"/>
          <w:szCs w:val="22"/>
        </w:rPr>
        <w:t>l’activité</w:t>
      </w:r>
      <w:proofErr w:type="spellEnd"/>
    </w:p>
    <w:p w14:paraId="665028B1" w14:textId="77777777" w:rsidR="009D5259" w:rsidRPr="006A0710"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Présentation de l’activité </w:t>
      </w:r>
      <w:r w:rsidRPr="00D825D5">
        <w:rPr>
          <w:rFonts w:asciiTheme="majorHAnsi" w:eastAsia="Arial" w:hAnsiTheme="majorHAnsi" w:cstheme="majorHAnsi"/>
          <w:i/>
          <w:color w:val="000000"/>
          <w:sz w:val="22"/>
          <w:szCs w:val="22"/>
          <w:lang w:val="fr-FR"/>
        </w:rPr>
        <w:t>(objectif(s), cible(s) (femmes/hommes, âge, population clé, durée, format, fréquence, moyens nécessaires et résultats attendus). Indiquer en quoi cette intervention est sensible et/ou transformative au genre</w:t>
      </w:r>
      <w:r w:rsidRPr="006B2F72">
        <w:rPr>
          <w:rFonts w:asciiTheme="majorHAnsi" w:eastAsia="Arial" w:hAnsiTheme="majorHAnsi" w:cstheme="majorHAnsi"/>
          <w:i/>
          <w:color w:val="000000"/>
          <w:sz w:val="22"/>
          <w:szCs w:val="22"/>
          <w:vertAlign w:val="superscript"/>
        </w:rPr>
        <w:footnoteReference w:id="2"/>
      </w:r>
      <w:r w:rsidRPr="00D825D5">
        <w:rPr>
          <w:rFonts w:asciiTheme="majorHAnsi" w:eastAsia="Arial" w:hAnsiTheme="majorHAnsi" w:cstheme="majorHAnsi"/>
          <w:i/>
          <w:color w:val="000000"/>
          <w:sz w:val="22"/>
          <w:szCs w:val="22"/>
          <w:lang w:val="fr-FR"/>
        </w:rPr>
        <w:t xml:space="preserve">. Si besoin, indiquer des interventions spécifiques qui vous semblent nécessaires pour permettre de combler les inégalités de genre. </w:t>
      </w:r>
      <w:r w:rsidRPr="006B2F72">
        <w:rPr>
          <w:rFonts w:asciiTheme="majorHAnsi" w:eastAsia="Arial" w:hAnsiTheme="majorHAnsi" w:cstheme="majorHAnsi"/>
          <w:i/>
          <w:color w:val="000000"/>
          <w:sz w:val="22"/>
          <w:szCs w:val="22"/>
        </w:rPr>
        <w:t xml:space="preserve">Pour les formations, </w:t>
      </w:r>
      <w:proofErr w:type="spellStart"/>
      <w:r w:rsidRPr="006B2F72">
        <w:rPr>
          <w:rFonts w:asciiTheme="majorHAnsi" w:eastAsia="Arial" w:hAnsiTheme="majorHAnsi" w:cstheme="majorHAnsi"/>
          <w:i/>
          <w:color w:val="000000"/>
          <w:sz w:val="22"/>
          <w:szCs w:val="22"/>
        </w:rPr>
        <w:t>détailler</w:t>
      </w:r>
      <w:proofErr w:type="spellEnd"/>
      <w:r w:rsidRPr="006B2F72">
        <w:rPr>
          <w:rFonts w:asciiTheme="majorHAnsi" w:eastAsia="Arial" w:hAnsiTheme="majorHAnsi" w:cstheme="majorHAnsi"/>
          <w:i/>
          <w:color w:val="000000"/>
          <w:sz w:val="22"/>
          <w:szCs w:val="22"/>
        </w:rPr>
        <w:t xml:space="preserve"> les </w:t>
      </w:r>
      <w:proofErr w:type="spellStart"/>
      <w:r w:rsidRPr="006B2F72">
        <w:rPr>
          <w:rFonts w:asciiTheme="majorHAnsi" w:eastAsia="Arial" w:hAnsiTheme="majorHAnsi" w:cstheme="majorHAnsi"/>
          <w:i/>
          <w:color w:val="000000"/>
          <w:sz w:val="22"/>
          <w:szCs w:val="22"/>
        </w:rPr>
        <w:t>modalités</w:t>
      </w:r>
      <w:proofErr w:type="spellEnd"/>
      <w:r w:rsidRPr="006B2F72">
        <w:rPr>
          <w:rFonts w:asciiTheme="majorHAnsi" w:eastAsia="Arial" w:hAnsiTheme="majorHAnsi" w:cstheme="majorHAnsi"/>
          <w:i/>
          <w:color w:val="000000"/>
          <w:sz w:val="22"/>
          <w:szCs w:val="22"/>
        </w:rPr>
        <w:t xml:space="preserve"> (</w:t>
      </w:r>
      <w:proofErr w:type="spellStart"/>
      <w:r w:rsidRPr="006B2F72">
        <w:rPr>
          <w:rFonts w:asciiTheme="majorHAnsi" w:eastAsia="Arial" w:hAnsiTheme="majorHAnsi" w:cstheme="majorHAnsi"/>
          <w:i/>
          <w:color w:val="000000"/>
          <w:sz w:val="22"/>
          <w:szCs w:val="22"/>
        </w:rPr>
        <w:t>durée</w:t>
      </w:r>
      <w:proofErr w:type="spellEnd"/>
      <w:r w:rsidRPr="006B2F72">
        <w:rPr>
          <w:rFonts w:asciiTheme="majorHAnsi" w:eastAsia="Arial" w:hAnsiTheme="majorHAnsi" w:cstheme="majorHAnsi"/>
          <w:i/>
          <w:color w:val="000000"/>
          <w:sz w:val="22"/>
          <w:szCs w:val="22"/>
        </w:rPr>
        <w:t>, nature, etc.).</w:t>
      </w:r>
    </w:p>
    <w:p w14:paraId="2C35EB83" w14:textId="77777777" w:rsidR="009D5259" w:rsidRPr="00AE6445"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Description des responsabilités dans la mise en œuvre </w:t>
      </w:r>
      <w:r w:rsidRPr="00D825D5">
        <w:rPr>
          <w:rFonts w:asciiTheme="majorHAnsi" w:eastAsia="Arial" w:hAnsiTheme="majorHAnsi" w:cstheme="majorHAnsi"/>
          <w:b/>
          <w:i/>
          <w:color w:val="000000"/>
          <w:sz w:val="22"/>
          <w:szCs w:val="22"/>
          <w:u w:val="single"/>
          <w:lang w:val="fr-FR"/>
        </w:rPr>
        <w:t>de l’activité</w:t>
      </w:r>
      <w:r w:rsidRPr="00D825D5">
        <w:rPr>
          <w:rFonts w:asciiTheme="majorHAnsi" w:eastAsia="Arial" w:hAnsiTheme="majorHAnsi" w:cstheme="majorHAnsi"/>
          <w:i/>
          <w:color w:val="000000"/>
          <w:sz w:val="22"/>
          <w:szCs w:val="22"/>
          <w:lang w:val="fr-FR"/>
        </w:rPr>
        <w:t xml:space="preserve"> (porteur de projet, partenaire(s)).</w:t>
      </w:r>
      <w:r w:rsidRPr="00D825D5">
        <w:rPr>
          <w:rFonts w:asciiTheme="majorHAnsi" w:eastAsia="Arial" w:hAnsiTheme="majorHAnsi" w:cstheme="majorHAnsi"/>
          <w:color w:val="000000"/>
          <w:sz w:val="22"/>
          <w:szCs w:val="22"/>
          <w:lang w:val="fr-FR"/>
        </w:rPr>
        <w:t xml:space="preserve"> </w:t>
      </w:r>
      <w:proofErr w:type="spellStart"/>
      <w:r w:rsidRPr="006B2F72">
        <w:rPr>
          <w:rFonts w:asciiTheme="majorHAnsi" w:eastAsia="Arial" w:hAnsiTheme="majorHAnsi" w:cstheme="majorHAnsi"/>
          <w:i/>
          <w:color w:val="000000"/>
          <w:sz w:val="22"/>
          <w:szCs w:val="22"/>
        </w:rPr>
        <w:t>Décrire</w:t>
      </w:r>
      <w:proofErr w:type="spellEnd"/>
      <w:r w:rsidRPr="006B2F72">
        <w:rPr>
          <w:rFonts w:asciiTheme="majorHAnsi" w:eastAsia="Arial" w:hAnsiTheme="majorHAnsi" w:cstheme="majorHAnsi"/>
          <w:i/>
          <w:color w:val="000000"/>
          <w:sz w:val="22"/>
          <w:szCs w:val="22"/>
        </w:rPr>
        <w:t xml:space="preserve"> la </w:t>
      </w:r>
      <w:proofErr w:type="spellStart"/>
      <w:r w:rsidRPr="006B2F72">
        <w:rPr>
          <w:rFonts w:asciiTheme="majorHAnsi" w:eastAsia="Arial" w:hAnsiTheme="majorHAnsi" w:cstheme="majorHAnsi"/>
          <w:i/>
          <w:color w:val="000000"/>
          <w:sz w:val="22"/>
          <w:szCs w:val="22"/>
        </w:rPr>
        <w:t>complémenta</w:t>
      </w:r>
      <w:r w:rsidRPr="006A0710">
        <w:rPr>
          <w:rFonts w:asciiTheme="majorHAnsi" w:eastAsia="Arial" w:hAnsiTheme="majorHAnsi" w:cstheme="majorHAnsi"/>
          <w:i/>
          <w:color w:val="000000"/>
          <w:sz w:val="22"/>
          <w:szCs w:val="22"/>
        </w:rPr>
        <w:t>rité</w:t>
      </w:r>
      <w:proofErr w:type="spellEnd"/>
      <w:r w:rsidRPr="006A0710">
        <w:rPr>
          <w:rFonts w:asciiTheme="majorHAnsi" w:eastAsia="Arial" w:hAnsiTheme="majorHAnsi" w:cstheme="majorHAnsi"/>
          <w:i/>
          <w:color w:val="000000"/>
          <w:sz w:val="22"/>
          <w:szCs w:val="22"/>
        </w:rPr>
        <w:t xml:space="preserve"> entre les </w:t>
      </w:r>
      <w:proofErr w:type="spellStart"/>
      <w:r w:rsidRPr="006A0710">
        <w:rPr>
          <w:rFonts w:asciiTheme="majorHAnsi" w:eastAsia="Arial" w:hAnsiTheme="majorHAnsi" w:cstheme="majorHAnsi"/>
          <w:i/>
          <w:color w:val="000000"/>
          <w:sz w:val="22"/>
          <w:szCs w:val="22"/>
        </w:rPr>
        <w:t>activités</w:t>
      </w:r>
      <w:proofErr w:type="spellEnd"/>
      <w:r w:rsidRPr="006A0710">
        <w:rPr>
          <w:rFonts w:asciiTheme="majorHAnsi" w:eastAsia="Arial" w:hAnsiTheme="majorHAnsi" w:cstheme="majorHAnsi"/>
          <w:i/>
          <w:color w:val="000000"/>
          <w:sz w:val="22"/>
          <w:szCs w:val="22"/>
        </w:rPr>
        <w:t>.</w:t>
      </w:r>
    </w:p>
    <w:p w14:paraId="18F857D5" w14:textId="77777777" w:rsidR="00B24541" w:rsidRPr="00D825D5" w:rsidRDefault="00B24541" w:rsidP="009D5259">
      <w:pPr>
        <w:spacing w:before="60" w:after="120"/>
        <w:jc w:val="both"/>
        <w:rPr>
          <w:rFonts w:asciiTheme="majorHAnsi" w:eastAsia="Arial" w:hAnsiTheme="majorHAnsi" w:cstheme="majorHAnsi"/>
          <w:b/>
          <w:color w:val="000000"/>
          <w:sz w:val="6"/>
          <w:szCs w:val="22"/>
          <w:lang w:val="fr-FR"/>
        </w:rPr>
      </w:pPr>
    </w:p>
    <w:p w14:paraId="0A4E54E8"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Suivi-évaluation du projet (4 pages maximum)</w:t>
      </w:r>
    </w:p>
    <w:p w14:paraId="7A1C098A"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système de suivi- évaluation (récolte de données, supervision, évaluation des activités) qui sera mis en place et les moyens nécessaires (RH, budget, stratégie, etc.) à la mise en œuvre de ce système. </w:t>
      </w:r>
    </w:p>
    <w:p w14:paraId="20A6FB5B"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Gestion du projet et suivi financier (2 pages maximum)</w:t>
      </w:r>
    </w:p>
    <w:p w14:paraId="41058E3A"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lastRenderedPageBreak/>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14:paraId="0D2E1B71"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Pilotage et coordination (2 pages maximum)</w:t>
      </w:r>
    </w:p>
    <w:p w14:paraId="3CDF85C2" w14:textId="58620C8A"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r w:rsidR="00E262BF">
        <w:rPr>
          <w:rFonts w:asciiTheme="majorHAnsi" w:eastAsia="Arial" w:hAnsiTheme="majorHAnsi" w:cstheme="majorHAnsi"/>
          <w:i/>
          <w:color w:val="000000"/>
          <w:sz w:val="22"/>
          <w:szCs w:val="22"/>
          <w:lang w:val="fr-FR"/>
        </w:rPr>
        <w:t xml:space="preserve">Préciser qui sera le/la </w:t>
      </w:r>
      <w:proofErr w:type="spellStart"/>
      <w:r w:rsidR="00E262BF">
        <w:rPr>
          <w:rFonts w:asciiTheme="majorHAnsi" w:eastAsia="Arial" w:hAnsiTheme="majorHAnsi" w:cstheme="majorHAnsi"/>
          <w:i/>
          <w:color w:val="000000"/>
          <w:sz w:val="22"/>
          <w:szCs w:val="22"/>
          <w:lang w:val="fr-FR"/>
        </w:rPr>
        <w:t>référent.e</w:t>
      </w:r>
      <w:proofErr w:type="spellEnd"/>
      <w:r w:rsidR="00E262BF">
        <w:rPr>
          <w:rFonts w:asciiTheme="majorHAnsi" w:eastAsia="Arial" w:hAnsiTheme="majorHAnsi" w:cstheme="majorHAnsi"/>
          <w:i/>
          <w:color w:val="000000"/>
          <w:sz w:val="22"/>
          <w:szCs w:val="22"/>
          <w:lang w:val="fr-FR"/>
        </w:rPr>
        <w:t xml:space="preserve"> impact dans le cadre de l’action (3.1.1 du Règlement d’Appel à Projets) </w:t>
      </w:r>
      <w:r w:rsidR="00E262BF" w:rsidRPr="00E262BF">
        <w:rPr>
          <w:rFonts w:asciiTheme="majorHAnsi" w:eastAsia="Arial" w:hAnsiTheme="majorHAnsi" w:cstheme="majorHAnsi"/>
          <w:i/>
          <w:color w:val="000000"/>
          <w:sz w:val="22"/>
          <w:szCs w:val="22"/>
          <w:lang w:val="fr-FR"/>
        </w:rPr>
        <w:t xml:space="preserve">qui sera en mesure de suivre les indicateurs du projet, et sa conformité avec la Charte Verte (Annexe G). </w:t>
      </w:r>
      <w:r w:rsidR="00E262BF">
        <w:rPr>
          <w:rFonts w:asciiTheme="majorHAnsi" w:eastAsia="Arial" w:hAnsiTheme="majorHAnsi" w:cstheme="majorHAnsi"/>
          <w:i/>
          <w:color w:val="000000"/>
          <w:sz w:val="22"/>
          <w:szCs w:val="22"/>
          <w:lang w:val="fr-FR"/>
        </w:rPr>
        <w:t xml:space="preserve">et annexer son Curriculum Vitae. </w:t>
      </w:r>
    </w:p>
    <w:p w14:paraId="661B36CB"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Visibilité et communication (1 page maximum)</w:t>
      </w:r>
    </w:p>
    <w:p w14:paraId="3D120959"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14:paraId="77FD81FB"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l’articulation / l’intégration de la stratégie de communication dans la mise en œuvre du projet (activités, objectifs, budget, partenariats…).</w:t>
      </w:r>
    </w:p>
    <w:p w14:paraId="5370748A" w14:textId="5D7DAB50"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Dans quelle mesure cette stratégie de communication renforce la visibilité d’Expertise France. Préciser comment cette communication contribuera à lutter contre les stéréotypes de genre néfastes. </w:t>
      </w:r>
    </w:p>
    <w:p w14:paraId="1C33C3CD" w14:textId="10A9D899" w:rsidR="009D5259" w:rsidRPr="00F85789" w:rsidRDefault="009D5259" w:rsidP="00D825D5">
      <w:pPr>
        <w:spacing w:before="6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la stratégie de communication qui sera mise en œuvre pour permettre la valorisation des résultats du projet et leur diffusion.</w:t>
      </w:r>
      <w:r w:rsidR="00F85789">
        <w:rPr>
          <w:rFonts w:asciiTheme="majorHAnsi" w:eastAsia="Arial" w:hAnsiTheme="majorHAnsi" w:cstheme="majorHAnsi"/>
          <w:i/>
          <w:color w:val="000000"/>
          <w:sz w:val="22"/>
          <w:szCs w:val="22"/>
          <w:lang w:val="fr-FR"/>
        </w:rPr>
        <w:t xml:space="preserve"> </w:t>
      </w:r>
      <w:r w:rsidR="00F85789" w:rsidRPr="00583790">
        <w:rPr>
          <w:rFonts w:asciiTheme="majorHAnsi" w:eastAsia="Arial" w:hAnsiTheme="majorHAnsi" w:cstheme="majorHAnsi"/>
          <w:i/>
          <w:color w:val="000000"/>
          <w:sz w:val="22"/>
          <w:szCs w:val="22"/>
          <w:lang w:val="fr-FR"/>
        </w:rPr>
        <w:t>Préciser en quoi cette stratégie s’inscrit dans le respect de la Charte Verte du projet Greenov’i (Annexe G).</w:t>
      </w:r>
    </w:p>
    <w:p w14:paraId="08EB5802"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1.13. Plan d’action indicatif pour la mise en œuvre de l’action (maximum 4 pages)</w:t>
      </w:r>
    </w:p>
    <w:p w14:paraId="479BF19C" w14:textId="77777777" w:rsidR="009D5259" w:rsidRPr="00D825D5" w:rsidRDefault="009D5259" w:rsidP="009D5259">
      <w:pPr>
        <w:rPr>
          <w:rFonts w:asciiTheme="majorHAnsi" w:eastAsia="Arial" w:hAnsiTheme="majorHAnsi" w:cstheme="majorHAnsi"/>
          <w:sz w:val="22"/>
          <w:szCs w:val="22"/>
          <w:lang w:val="fr-FR"/>
        </w:rPr>
      </w:pPr>
    </w:p>
    <w:p w14:paraId="00206B54" w14:textId="77777777"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demandeurs ne doivent pas indiquer de date de lancement précise pour la mise en œuvre de l’action mais simplement indiquer « mois 1 », « mois 2 », etc.</w:t>
      </w:r>
    </w:p>
    <w:p w14:paraId="76C222C5" w14:textId="77777777"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14:paraId="10BCD4AF" w14:textId="77777777"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14:paraId="3737FBD7" w14:textId="77777777"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14:paraId="79C53EC5" w14:textId="77777777" w:rsidR="009D5259" w:rsidRPr="00D825D5" w:rsidRDefault="009D5259" w:rsidP="009D5259">
      <w:pPr>
        <w:jc w:val="both"/>
        <w:rPr>
          <w:rFonts w:asciiTheme="majorHAnsi" w:eastAsia="Arial" w:hAnsiTheme="majorHAnsi" w:cstheme="majorHAnsi"/>
          <w:sz w:val="22"/>
          <w:szCs w:val="22"/>
          <w:lang w:val="fr-FR"/>
        </w:rPr>
      </w:pPr>
    </w:p>
    <w:p w14:paraId="1F05F957" w14:textId="77777777"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plan d’action doit être rédigé conformément au modèle suivant : </w:t>
      </w:r>
    </w:p>
    <w:p w14:paraId="433B3621" w14:textId="77777777" w:rsidR="003B5945" w:rsidRDefault="003B5945">
      <w:pPr>
        <w:rPr>
          <w:rFonts w:asciiTheme="majorHAnsi" w:eastAsia="Arial" w:hAnsiTheme="majorHAnsi" w:cstheme="majorHAnsi"/>
          <w:sz w:val="22"/>
          <w:szCs w:val="22"/>
          <w:lang w:val="fr-FR"/>
        </w:rPr>
      </w:pPr>
    </w:p>
    <w:tbl>
      <w:tblPr>
        <w:tblW w:w="9080" w:type="dxa"/>
        <w:jc w:val="center"/>
        <w:tblLayout w:type="fixed"/>
        <w:tblLook w:val="04A0" w:firstRow="1" w:lastRow="0" w:firstColumn="1" w:lastColumn="0" w:noHBand="0" w:noVBand="1"/>
      </w:tblPr>
      <w:tblGrid>
        <w:gridCol w:w="1553"/>
        <w:gridCol w:w="7"/>
        <w:gridCol w:w="992"/>
        <w:gridCol w:w="425"/>
        <w:gridCol w:w="425"/>
        <w:gridCol w:w="503"/>
        <w:gridCol w:w="464"/>
        <w:gridCol w:w="451"/>
        <w:gridCol w:w="477"/>
        <w:gridCol w:w="464"/>
        <w:gridCol w:w="476"/>
        <w:gridCol w:w="452"/>
        <w:gridCol w:w="464"/>
        <w:gridCol w:w="502"/>
        <w:gridCol w:w="1425"/>
      </w:tblGrid>
      <w:tr w:rsidR="009D5259" w:rsidRPr="00D15FE4" w14:paraId="5CCDB675" w14:textId="77777777" w:rsidTr="00D825D5">
        <w:trPr>
          <w:trHeight w:val="230"/>
          <w:jc w:val="center"/>
        </w:trPr>
        <w:tc>
          <w:tcPr>
            <w:tcW w:w="9080" w:type="dxa"/>
            <w:gridSpan w:val="15"/>
            <w:tcBorders>
              <w:top w:val="single" w:sz="4" w:space="0" w:color="000000"/>
              <w:left w:val="single" w:sz="4" w:space="0" w:color="000000"/>
              <w:bottom w:val="single" w:sz="4" w:space="0" w:color="000000"/>
              <w:right w:val="single" w:sz="4" w:space="0" w:color="000000"/>
            </w:tcBorders>
            <w:hideMark/>
          </w:tcPr>
          <w:p w14:paraId="51985A51" w14:textId="77777777"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Année</w:t>
            </w:r>
            <w:proofErr w:type="spellEnd"/>
            <w:r w:rsidRPr="00D825D5">
              <w:rPr>
                <w:rFonts w:asciiTheme="majorHAnsi" w:eastAsia="Arial" w:hAnsiTheme="majorHAnsi" w:cstheme="majorHAnsi"/>
                <w:sz w:val="22"/>
                <w:szCs w:val="22"/>
                <w:highlight w:val="lightGray"/>
              </w:rPr>
              <w:t xml:space="preserve"> 1</w:t>
            </w:r>
          </w:p>
        </w:tc>
      </w:tr>
      <w:tr w:rsidR="009D5259" w:rsidRPr="00D15FE4" w14:paraId="5F0E3DF9" w14:textId="77777777" w:rsidTr="00D825D5">
        <w:trPr>
          <w:trHeight w:val="230"/>
          <w:jc w:val="center"/>
        </w:trPr>
        <w:tc>
          <w:tcPr>
            <w:tcW w:w="1553" w:type="dxa"/>
            <w:tcBorders>
              <w:top w:val="nil"/>
              <w:left w:val="single" w:sz="4" w:space="0" w:color="000000"/>
              <w:bottom w:val="single" w:sz="4" w:space="0" w:color="000000"/>
              <w:right w:val="nil"/>
            </w:tcBorders>
          </w:tcPr>
          <w:p w14:paraId="5ADD88F5" w14:textId="77777777" w:rsidR="009D5259" w:rsidRPr="00D825D5" w:rsidRDefault="009D5259">
            <w:pPr>
              <w:jc w:val="both"/>
              <w:rPr>
                <w:rFonts w:asciiTheme="majorHAnsi" w:eastAsia="Arial" w:hAnsiTheme="majorHAnsi" w:cstheme="majorHAnsi"/>
                <w:sz w:val="22"/>
                <w:szCs w:val="22"/>
              </w:rPr>
            </w:pPr>
          </w:p>
        </w:tc>
        <w:tc>
          <w:tcPr>
            <w:tcW w:w="3267" w:type="dxa"/>
            <w:gridSpan w:val="7"/>
            <w:tcBorders>
              <w:top w:val="nil"/>
              <w:left w:val="single" w:sz="4" w:space="0" w:color="000000"/>
              <w:bottom w:val="single" w:sz="4" w:space="0" w:color="000000"/>
              <w:right w:val="nil"/>
            </w:tcBorders>
            <w:hideMark/>
          </w:tcPr>
          <w:p w14:paraId="7FDC12C4" w14:textId="77777777"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1</w:t>
            </w:r>
          </w:p>
        </w:tc>
        <w:tc>
          <w:tcPr>
            <w:tcW w:w="2835" w:type="dxa"/>
            <w:gridSpan w:val="6"/>
            <w:tcBorders>
              <w:top w:val="nil"/>
              <w:left w:val="single" w:sz="4" w:space="0" w:color="000000"/>
              <w:bottom w:val="single" w:sz="4" w:space="0" w:color="000000"/>
              <w:right w:val="nil"/>
            </w:tcBorders>
            <w:hideMark/>
          </w:tcPr>
          <w:p w14:paraId="38C8DB65" w14:textId="77777777"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2</w:t>
            </w:r>
          </w:p>
        </w:tc>
        <w:tc>
          <w:tcPr>
            <w:tcW w:w="1425" w:type="dxa"/>
            <w:tcBorders>
              <w:top w:val="nil"/>
              <w:left w:val="single" w:sz="4" w:space="0" w:color="000000"/>
              <w:bottom w:val="single" w:sz="4" w:space="0" w:color="000000"/>
              <w:right w:val="single" w:sz="4" w:space="0" w:color="000000"/>
            </w:tcBorders>
          </w:tcPr>
          <w:p w14:paraId="0C9584A4" w14:textId="77777777" w:rsidR="009D5259" w:rsidRPr="00D825D5" w:rsidRDefault="009D5259">
            <w:pPr>
              <w:jc w:val="both"/>
              <w:rPr>
                <w:rFonts w:asciiTheme="majorHAnsi" w:eastAsia="Arial" w:hAnsiTheme="majorHAnsi" w:cstheme="majorHAnsi"/>
                <w:sz w:val="22"/>
                <w:szCs w:val="22"/>
              </w:rPr>
            </w:pPr>
          </w:p>
        </w:tc>
      </w:tr>
      <w:tr w:rsidR="009D5259" w:rsidRPr="00172184" w14:paraId="3590FA46" w14:textId="77777777" w:rsidTr="00D825D5">
        <w:trPr>
          <w:trHeight w:val="230"/>
          <w:jc w:val="center"/>
        </w:trPr>
        <w:tc>
          <w:tcPr>
            <w:tcW w:w="1560" w:type="dxa"/>
            <w:gridSpan w:val="2"/>
            <w:tcBorders>
              <w:top w:val="nil"/>
              <w:left w:val="single" w:sz="4" w:space="0" w:color="000000"/>
              <w:bottom w:val="single" w:sz="4" w:space="0" w:color="000000"/>
              <w:right w:val="nil"/>
            </w:tcBorders>
            <w:hideMark/>
          </w:tcPr>
          <w:p w14:paraId="406C74B7" w14:textId="77777777"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lastRenderedPageBreak/>
              <w:t>Activité</w:t>
            </w:r>
            <w:proofErr w:type="spellEnd"/>
          </w:p>
        </w:tc>
        <w:tc>
          <w:tcPr>
            <w:tcW w:w="992" w:type="dxa"/>
            <w:tcBorders>
              <w:top w:val="nil"/>
              <w:left w:val="single" w:sz="4" w:space="0" w:color="000000"/>
              <w:bottom w:val="single" w:sz="4" w:space="0" w:color="000000"/>
              <w:right w:val="nil"/>
            </w:tcBorders>
            <w:hideMark/>
          </w:tcPr>
          <w:p w14:paraId="1BC6629B" w14:textId="77777777"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Mois</w:t>
            </w:r>
            <w:proofErr w:type="spellEnd"/>
            <w:r w:rsidRPr="00D825D5">
              <w:rPr>
                <w:rFonts w:asciiTheme="majorHAnsi" w:eastAsia="Arial" w:hAnsiTheme="majorHAnsi" w:cstheme="majorHAnsi"/>
                <w:sz w:val="22"/>
                <w:szCs w:val="22"/>
                <w:highlight w:val="lightGray"/>
              </w:rPr>
              <w:t xml:space="preserve"> 1</w:t>
            </w:r>
          </w:p>
        </w:tc>
        <w:tc>
          <w:tcPr>
            <w:tcW w:w="425" w:type="dxa"/>
            <w:tcBorders>
              <w:top w:val="nil"/>
              <w:left w:val="single" w:sz="4" w:space="0" w:color="000000"/>
              <w:bottom w:val="single" w:sz="4" w:space="0" w:color="000000"/>
              <w:right w:val="nil"/>
            </w:tcBorders>
            <w:hideMark/>
          </w:tcPr>
          <w:p w14:paraId="24C18AC9"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2</w:t>
            </w:r>
          </w:p>
        </w:tc>
        <w:tc>
          <w:tcPr>
            <w:tcW w:w="425" w:type="dxa"/>
            <w:tcBorders>
              <w:top w:val="nil"/>
              <w:left w:val="single" w:sz="4" w:space="0" w:color="000000"/>
              <w:bottom w:val="single" w:sz="4" w:space="0" w:color="000000"/>
              <w:right w:val="nil"/>
            </w:tcBorders>
            <w:hideMark/>
          </w:tcPr>
          <w:p w14:paraId="2FF5F685"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3</w:t>
            </w:r>
          </w:p>
        </w:tc>
        <w:tc>
          <w:tcPr>
            <w:tcW w:w="503" w:type="dxa"/>
            <w:tcBorders>
              <w:top w:val="nil"/>
              <w:left w:val="single" w:sz="4" w:space="0" w:color="000000"/>
              <w:bottom w:val="single" w:sz="4" w:space="0" w:color="000000"/>
              <w:right w:val="nil"/>
            </w:tcBorders>
            <w:hideMark/>
          </w:tcPr>
          <w:p w14:paraId="09FF1A52"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4</w:t>
            </w:r>
          </w:p>
        </w:tc>
        <w:tc>
          <w:tcPr>
            <w:tcW w:w="464" w:type="dxa"/>
            <w:tcBorders>
              <w:top w:val="nil"/>
              <w:left w:val="single" w:sz="4" w:space="0" w:color="000000"/>
              <w:bottom w:val="single" w:sz="4" w:space="0" w:color="000000"/>
              <w:right w:val="nil"/>
            </w:tcBorders>
            <w:hideMark/>
          </w:tcPr>
          <w:p w14:paraId="1AA172A4"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5</w:t>
            </w:r>
          </w:p>
        </w:tc>
        <w:tc>
          <w:tcPr>
            <w:tcW w:w="451" w:type="dxa"/>
            <w:tcBorders>
              <w:top w:val="nil"/>
              <w:left w:val="single" w:sz="4" w:space="0" w:color="000000"/>
              <w:bottom w:val="single" w:sz="4" w:space="0" w:color="000000"/>
              <w:right w:val="nil"/>
            </w:tcBorders>
            <w:hideMark/>
          </w:tcPr>
          <w:p w14:paraId="3EB7AF8E"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6</w:t>
            </w:r>
          </w:p>
        </w:tc>
        <w:tc>
          <w:tcPr>
            <w:tcW w:w="477" w:type="dxa"/>
            <w:tcBorders>
              <w:top w:val="nil"/>
              <w:left w:val="single" w:sz="4" w:space="0" w:color="000000"/>
              <w:bottom w:val="single" w:sz="4" w:space="0" w:color="000000"/>
              <w:right w:val="nil"/>
            </w:tcBorders>
            <w:hideMark/>
          </w:tcPr>
          <w:p w14:paraId="27D6BA59"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7</w:t>
            </w:r>
          </w:p>
        </w:tc>
        <w:tc>
          <w:tcPr>
            <w:tcW w:w="464" w:type="dxa"/>
            <w:tcBorders>
              <w:top w:val="nil"/>
              <w:left w:val="single" w:sz="4" w:space="0" w:color="000000"/>
              <w:bottom w:val="single" w:sz="4" w:space="0" w:color="000000"/>
              <w:right w:val="nil"/>
            </w:tcBorders>
            <w:hideMark/>
          </w:tcPr>
          <w:p w14:paraId="73B7A10D"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8</w:t>
            </w:r>
          </w:p>
        </w:tc>
        <w:tc>
          <w:tcPr>
            <w:tcW w:w="476" w:type="dxa"/>
            <w:tcBorders>
              <w:top w:val="nil"/>
              <w:left w:val="single" w:sz="4" w:space="0" w:color="000000"/>
              <w:bottom w:val="single" w:sz="4" w:space="0" w:color="000000"/>
              <w:right w:val="nil"/>
            </w:tcBorders>
            <w:hideMark/>
          </w:tcPr>
          <w:p w14:paraId="66AA5CD1"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9</w:t>
            </w:r>
          </w:p>
        </w:tc>
        <w:tc>
          <w:tcPr>
            <w:tcW w:w="452" w:type="dxa"/>
            <w:tcBorders>
              <w:top w:val="nil"/>
              <w:left w:val="single" w:sz="4" w:space="0" w:color="000000"/>
              <w:bottom w:val="single" w:sz="4" w:space="0" w:color="000000"/>
              <w:right w:val="nil"/>
            </w:tcBorders>
            <w:hideMark/>
          </w:tcPr>
          <w:p w14:paraId="30B7A9C0"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10</w:t>
            </w:r>
          </w:p>
        </w:tc>
        <w:tc>
          <w:tcPr>
            <w:tcW w:w="464" w:type="dxa"/>
            <w:tcBorders>
              <w:top w:val="nil"/>
              <w:left w:val="single" w:sz="4" w:space="0" w:color="000000"/>
              <w:bottom w:val="single" w:sz="4" w:space="0" w:color="000000"/>
              <w:right w:val="nil"/>
            </w:tcBorders>
            <w:hideMark/>
          </w:tcPr>
          <w:p w14:paraId="10F7ECD7"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11</w:t>
            </w:r>
          </w:p>
        </w:tc>
        <w:tc>
          <w:tcPr>
            <w:tcW w:w="502" w:type="dxa"/>
            <w:tcBorders>
              <w:top w:val="nil"/>
              <w:left w:val="single" w:sz="4" w:space="0" w:color="000000"/>
              <w:bottom w:val="single" w:sz="4" w:space="0" w:color="000000"/>
              <w:right w:val="nil"/>
            </w:tcBorders>
            <w:hideMark/>
          </w:tcPr>
          <w:p w14:paraId="1245AF87" w14:textId="77777777"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12</w:t>
            </w:r>
          </w:p>
        </w:tc>
        <w:tc>
          <w:tcPr>
            <w:tcW w:w="1425" w:type="dxa"/>
            <w:tcBorders>
              <w:top w:val="nil"/>
              <w:left w:val="single" w:sz="4" w:space="0" w:color="000000"/>
              <w:bottom w:val="single" w:sz="4" w:space="0" w:color="000000"/>
              <w:right w:val="single" w:sz="4" w:space="0" w:color="000000"/>
            </w:tcBorders>
            <w:hideMark/>
          </w:tcPr>
          <w:p w14:paraId="166B8318" w14:textId="77777777" w:rsidR="009D5259" w:rsidRPr="00D825D5" w:rsidRDefault="009D5259">
            <w:pPr>
              <w:jc w:val="both"/>
              <w:rPr>
                <w:rFonts w:asciiTheme="majorHAnsi" w:eastAsia="Arial" w:hAnsiTheme="majorHAnsi" w:cstheme="majorHAnsi"/>
                <w:sz w:val="22"/>
                <w:szCs w:val="22"/>
                <w:highlight w:val="lightGray"/>
                <w:lang w:val="fr-FR"/>
              </w:rPr>
            </w:pPr>
            <w:r w:rsidRPr="00D825D5">
              <w:rPr>
                <w:rFonts w:asciiTheme="majorHAnsi" w:eastAsia="Arial" w:hAnsiTheme="majorHAnsi" w:cstheme="majorHAnsi"/>
                <w:sz w:val="22"/>
                <w:szCs w:val="22"/>
                <w:highlight w:val="lightGray"/>
                <w:lang w:val="fr-FR"/>
              </w:rPr>
              <w:t xml:space="preserve">Organisme responsable de la mise en œuvre </w:t>
            </w:r>
          </w:p>
        </w:tc>
      </w:tr>
      <w:tr w:rsidR="009D5259" w:rsidRPr="00D15FE4" w14:paraId="64F951E4" w14:textId="77777777"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14:paraId="15DE1F02"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992" w:type="dxa"/>
            <w:tcBorders>
              <w:top w:val="single" w:sz="4" w:space="0" w:color="000000"/>
              <w:left w:val="single" w:sz="4" w:space="0" w:color="000000"/>
              <w:bottom w:val="nil"/>
              <w:right w:val="nil"/>
            </w:tcBorders>
          </w:tcPr>
          <w:p w14:paraId="05583F76"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14:paraId="25873A08"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14:paraId="4FCA062B" w14:textId="77777777"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14:paraId="145B817B"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158307B4" w14:textId="77777777"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14:paraId="5ECB4AD2" w14:textId="77777777"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14:paraId="3802509A"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4BDAF684" w14:textId="77777777"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14:paraId="2A30063D" w14:textId="77777777"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14:paraId="0F6C154D"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4079D4DC" w14:textId="77777777"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14:paraId="1CE7C401" w14:textId="77777777"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14:paraId="02572A2A"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14:paraId="1B6B6F78" w14:textId="77777777" w:rsidTr="00D825D5">
        <w:trPr>
          <w:trHeight w:val="533"/>
          <w:jc w:val="center"/>
        </w:trPr>
        <w:tc>
          <w:tcPr>
            <w:tcW w:w="1560" w:type="dxa"/>
            <w:gridSpan w:val="2"/>
            <w:tcBorders>
              <w:top w:val="single" w:sz="4" w:space="0" w:color="000000"/>
              <w:left w:val="single" w:sz="4" w:space="0" w:color="000000"/>
              <w:bottom w:val="single" w:sz="4" w:space="0" w:color="000000"/>
              <w:right w:val="nil"/>
            </w:tcBorders>
            <w:hideMark/>
          </w:tcPr>
          <w:p w14:paraId="4BC7805B" w14:textId="77777777"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single" w:sz="4" w:space="0" w:color="000000"/>
              <w:right w:val="nil"/>
            </w:tcBorders>
            <w:shd w:val="clear" w:color="auto" w:fill="BFBFBF"/>
          </w:tcPr>
          <w:p w14:paraId="3F93FC73" w14:textId="77777777"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14:paraId="2B489601" w14:textId="77777777"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14:paraId="1AAF701E" w14:textId="77777777" w:rsidR="009D5259" w:rsidRPr="00D825D5" w:rsidRDefault="009D5259">
            <w:pPr>
              <w:jc w:val="both"/>
              <w:rPr>
                <w:rFonts w:asciiTheme="majorHAnsi" w:eastAsia="Arial" w:hAnsiTheme="majorHAnsi" w:cstheme="majorHAnsi"/>
                <w:sz w:val="22"/>
                <w:szCs w:val="22"/>
                <w:highlight w:val="lightGray"/>
              </w:rPr>
            </w:pPr>
          </w:p>
        </w:tc>
        <w:tc>
          <w:tcPr>
            <w:tcW w:w="503" w:type="dxa"/>
            <w:tcBorders>
              <w:top w:val="single" w:sz="4" w:space="0" w:color="000000"/>
              <w:left w:val="single" w:sz="4" w:space="0" w:color="000000"/>
              <w:bottom w:val="nil"/>
              <w:right w:val="nil"/>
            </w:tcBorders>
          </w:tcPr>
          <w:p w14:paraId="576CFAE0"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14:paraId="0AE14443" w14:textId="77777777"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nil"/>
              <w:right w:val="nil"/>
            </w:tcBorders>
          </w:tcPr>
          <w:p w14:paraId="7F046C7E" w14:textId="77777777"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nil"/>
              <w:right w:val="nil"/>
            </w:tcBorders>
          </w:tcPr>
          <w:p w14:paraId="67C319C7"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14:paraId="42C0D8CF" w14:textId="77777777"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nil"/>
              <w:right w:val="nil"/>
            </w:tcBorders>
          </w:tcPr>
          <w:p w14:paraId="7B4A5E27" w14:textId="77777777"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nil"/>
              <w:right w:val="nil"/>
            </w:tcBorders>
          </w:tcPr>
          <w:p w14:paraId="6F0B0004"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14:paraId="140C916B" w14:textId="77777777"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tcPr>
          <w:p w14:paraId="41336201" w14:textId="77777777"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14:paraId="6B4399AD"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B81BFD" w:rsidRPr="00D15FE4" w14:paraId="39BC8A61" w14:textId="77777777" w:rsidTr="003B594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14:paraId="03A01E8C" w14:textId="77777777"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nil"/>
              <w:right w:val="nil"/>
            </w:tcBorders>
          </w:tcPr>
          <w:p w14:paraId="30C08D11"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14:paraId="65F0A575"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14:paraId="5C086300" w14:textId="77777777"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nil"/>
              <w:right w:val="nil"/>
            </w:tcBorders>
            <w:shd w:val="clear" w:color="auto" w:fill="BFBFBF"/>
          </w:tcPr>
          <w:p w14:paraId="48CAED9C"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14:paraId="2C0A681E" w14:textId="77777777"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shd w:val="clear" w:color="auto" w:fill="BFBFBF"/>
          </w:tcPr>
          <w:p w14:paraId="264916B3" w14:textId="77777777"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shd w:val="clear" w:color="auto" w:fill="BFBFBF"/>
          </w:tcPr>
          <w:p w14:paraId="5CF895A9"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14:paraId="47925CEB" w14:textId="77777777"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shd w:val="clear" w:color="auto" w:fill="BFBFBF"/>
          </w:tcPr>
          <w:p w14:paraId="55038C1F" w14:textId="77777777"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shd w:val="clear" w:color="auto" w:fill="BFBFBF"/>
          </w:tcPr>
          <w:p w14:paraId="0423588F"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14:paraId="5B090A83" w14:textId="77777777"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shd w:val="clear" w:color="auto" w:fill="BFBFBF"/>
          </w:tcPr>
          <w:p w14:paraId="04E53602" w14:textId="77777777"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14:paraId="6855AC36"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14:paraId="12FD936B" w14:textId="77777777"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14:paraId="11158142" w14:textId="77777777"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(titre)</w:t>
            </w:r>
          </w:p>
        </w:tc>
        <w:tc>
          <w:tcPr>
            <w:tcW w:w="992" w:type="dxa"/>
            <w:tcBorders>
              <w:top w:val="single" w:sz="4" w:space="0" w:color="000000"/>
              <w:left w:val="single" w:sz="4" w:space="0" w:color="000000"/>
              <w:bottom w:val="single" w:sz="4" w:space="0" w:color="000000"/>
              <w:right w:val="nil"/>
            </w:tcBorders>
          </w:tcPr>
          <w:p w14:paraId="010C888A"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14:paraId="58DEB527"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14:paraId="72D87AA6" w14:textId="77777777"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14:paraId="75E623AB" w14:textId="77777777" w:rsidR="009D5259" w:rsidRPr="00D825D5" w:rsidRDefault="009D5259">
            <w:pPr>
              <w:jc w:val="both"/>
              <w:rPr>
                <w:rFonts w:asciiTheme="majorHAnsi" w:eastAsia="Arial" w:hAnsiTheme="majorHAnsi" w:cstheme="majorHAnsi"/>
                <w:sz w:val="22"/>
                <w:szCs w:val="22"/>
              </w:rPr>
            </w:pPr>
          </w:p>
        </w:tc>
        <w:tc>
          <w:tcPr>
            <w:tcW w:w="464" w:type="dxa"/>
            <w:tcBorders>
              <w:top w:val="nil"/>
              <w:left w:val="single" w:sz="4" w:space="0" w:color="000000"/>
              <w:bottom w:val="single" w:sz="4" w:space="0" w:color="000000"/>
              <w:right w:val="nil"/>
            </w:tcBorders>
          </w:tcPr>
          <w:p w14:paraId="18F35095" w14:textId="77777777" w:rsidR="009D5259" w:rsidRPr="00D825D5" w:rsidRDefault="009D5259">
            <w:pPr>
              <w:jc w:val="both"/>
              <w:rPr>
                <w:rFonts w:asciiTheme="majorHAnsi" w:eastAsia="Arial" w:hAnsiTheme="majorHAnsi" w:cstheme="majorHAnsi"/>
                <w:sz w:val="22"/>
                <w:szCs w:val="22"/>
              </w:rPr>
            </w:pPr>
          </w:p>
        </w:tc>
        <w:tc>
          <w:tcPr>
            <w:tcW w:w="451" w:type="dxa"/>
            <w:tcBorders>
              <w:top w:val="nil"/>
              <w:left w:val="single" w:sz="4" w:space="0" w:color="000000"/>
              <w:bottom w:val="single" w:sz="4" w:space="0" w:color="000000"/>
              <w:right w:val="nil"/>
            </w:tcBorders>
          </w:tcPr>
          <w:p w14:paraId="4967288A" w14:textId="77777777" w:rsidR="009D5259" w:rsidRPr="00D825D5" w:rsidRDefault="009D5259">
            <w:pPr>
              <w:jc w:val="both"/>
              <w:rPr>
                <w:rFonts w:asciiTheme="majorHAnsi" w:eastAsia="Arial" w:hAnsiTheme="majorHAnsi" w:cstheme="majorHAnsi"/>
                <w:sz w:val="22"/>
                <w:szCs w:val="22"/>
              </w:rPr>
            </w:pPr>
          </w:p>
        </w:tc>
        <w:tc>
          <w:tcPr>
            <w:tcW w:w="477" w:type="dxa"/>
            <w:tcBorders>
              <w:top w:val="nil"/>
              <w:left w:val="single" w:sz="4" w:space="0" w:color="000000"/>
              <w:bottom w:val="single" w:sz="4" w:space="0" w:color="000000"/>
              <w:right w:val="nil"/>
            </w:tcBorders>
          </w:tcPr>
          <w:p w14:paraId="158B09C1"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1201FFDE" w14:textId="77777777" w:rsidR="009D5259" w:rsidRPr="00D825D5" w:rsidRDefault="009D5259">
            <w:pPr>
              <w:jc w:val="both"/>
              <w:rPr>
                <w:rFonts w:asciiTheme="majorHAnsi" w:eastAsia="Arial" w:hAnsiTheme="majorHAnsi" w:cstheme="majorHAnsi"/>
                <w:sz w:val="22"/>
                <w:szCs w:val="22"/>
              </w:rPr>
            </w:pPr>
          </w:p>
        </w:tc>
        <w:tc>
          <w:tcPr>
            <w:tcW w:w="476" w:type="dxa"/>
            <w:tcBorders>
              <w:top w:val="nil"/>
              <w:left w:val="single" w:sz="4" w:space="0" w:color="000000"/>
              <w:bottom w:val="single" w:sz="4" w:space="0" w:color="000000"/>
              <w:right w:val="nil"/>
            </w:tcBorders>
          </w:tcPr>
          <w:p w14:paraId="71C19773" w14:textId="77777777" w:rsidR="009D5259" w:rsidRPr="00D825D5" w:rsidRDefault="009D5259">
            <w:pPr>
              <w:jc w:val="both"/>
              <w:rPr>
                <w:rFonts w:asciiTheme="majorHAnsi" w:eastAsia="Arial" w:hAnsiTheme="majorHAnsi" w:cstheme="majorHAnsi"/>
                <w:sz w:val="22"/>
                <w:szCs w:val="22"/>
              </w:rPr>
            </w:pPr>
          </w:p>
        </w:tc>
        <w:tc>
          <w:tcPr>
            <w:tcW w:w="452" w:type="dxa"/>
            <w:tcBorders>
              <w:top w:val="nil"/>
              <w:left w:val="single" w:sz="4" w:space="0" w:color="000000"/>
              <w:bottom w:val="single" w:sz="4" w:space="0" w:color="000000"/>
              <w:right w:val="nil"/>
            </w:tcBorders>
          </w:tcPr>
          <w:p w14:paraId="2ADC12A3"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14:paraId="57C3B46E" w14:textId="77777777"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shd w:val="clear" w:color="auto" w:fill="BFBFBF"/>
          </w:tcPr>
          <w:p w14:paraId="09EDC92A" w14:textId="77777777"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14:paraId="024B04A3"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14:paraId="1A68EE77" w14:textId="77777777"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14:paraId="250D3E2D" w14:textId="77777777"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992" w:type="dxa"/>
            <w:tcBorders>
              <w:top w:val="single" w:sz="4" w:space="0" w:color="000000"/>
              <w:left w:val="single" w:sz="4" w:space="0" w:color="000000"/>
              <w:bottom w:val="single" w:sz="4" w:space="0" w:color="000000"/>
              <w:right w:val="nil"/>
            </w:tcBorders>
          </w:tcPr>
          <w:p w14:paraId="081707B6"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14:paraId="768F8FE7" w14:textId="77777777"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14:paraId="7C90995C" w14:textId="77777777"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14:paraId="525855C8"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21DFC122" w14:textId="77777777"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14:paraId="20010946" w14:textId="77777777"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14:paraId="62CD86B0"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01B4F9FD" w14:textId="77777777"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14:paraId="16E70F8B" w14:textId="77777777"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14:paraId="394BF68E" w14:textId="77777777"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14:paraId="323E72C3" w14:textId="77777777"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14:paraId="20C58021" w14:textId="77777777"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tcPr>
          <w:p w14:paraId="53D12AEF" w14:textId="77777777" w:rsidR="009D5259" w:rsidRPr="00D825D5" w:rsidRDefault="009D5259">
            <w:pPr>
              <w:jc w:val="both"/>
              <w:rPr>
                <w:rFonts w:asciiTheme="majorHAnsi" w:eastAsia="Arial" w:hAnsiTheme="majorHAnsi" w:cstheme="majorHAnsi"/>
                <w:sz w:val="22"/>
                <w:szCs w:val="22"/>
              </w:rPr>
            </w:pPr>
          </w:p>
        </w:tc>
      </w:tr>
    </w:tbl>
    <w:p w14:paraId="46910453" w14:textId="77777777" w:rsidR="007945F4" w:rsidRPr="00D825D5" w:rsidRDefault="007945F4" w:rsidP="009D5259">
      <w:pPr>
        <w:rPr>
          <w:rFonts w:asciiTheme="majorHAnsi" w:eastAsia="Arial" w:hAnsiTheme="majorHAnsi" w:cstheme="majorHAnsi"/>
          <w:sz w:val="22"/>
          <w:szCs w:val="22"/>
        </w:rPr>
      </w:pPr>
    </w:p>
    <w:tbl>
      <w:tblPr>
        <w:tblW w:w="9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40"/>
        <w:gridCol w:w="585"/>
        <w:gridCol w:w="735"/>
        <w:gridCol w:w="735"/>
        <w:gridCol w:w="735"/>
        <w:gridCol w:w="735"/>
        <w:gridCol w:w="735"/>
        <w:gridCol w:w="735"/>
        <w:gridCol w:w="1545"/>
      </w:tblGrid>
      <w:tr w:rsidR="009D5259" w:rsidRPr="00D15FE4" w14:paraId="2A642FCA" w14:textId="77777777" w:rsidTr="00D825D5">
        <w:trPr>
          <w:jc w:val="center"/>
        </w:trPr>
        <w:tc>
          <w:tcPr>
            <w:tcW w:w="9240" w:type="dxa"/>
            <w:gridSpan w:val="10"/>
            <w:tcBorders>
              <w:top w:val="single" w:sz="4" w:space="0" w:color="000000"/>
              <w:left w:val="single" w:sz="4" w:space="0" w:color="000000"/>
              <w:bottom w:val="single" w:sz="4" w:space="0" w:color="000000"/>
              <w:right w:val="single" w:sz="4" w:space="0" w:color="000000"/>
            </w:tcBorders>
            <w:hideMark/>
          </w:tcPr>
          <w:p w14:paraId="445FCDBA"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Pour les </w:t>
            </w:r>
            <w:proofErr w:type="spellStart"/>
            <w:r w:rsidRPr="00D825D5">
              <w:rPr>
                <w:rFonts w:asciiTheme="majorHAnsi" w:eastAsia="Arial" w:hAnsiTheme="majorHAnsi" w:cstheme="majorHAnsi"/>
                <w:sz w:val="22"/>
                <w:szCs w:val="22"/>
              </w:rPr>
              <w:t>années</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suivantes</w:t>
            </w:r>
            <w:proofErr w:type="spellEnd"/>
            <w:r w:rsidRPr="00D825D5">
              <w:rPr>
                <w:rFonts w:asciiTheme="majorHAnsi" w:eastAsia="Arial" w:hAnsiTheme="majorHAnsi" w:cstheme="majorHAnsi"/>
                <w:sz w:val="22"/>
                <w:szCs w:val="22"/>
              </w:rPr>
              <w:t xml:space="preserve"> :</w:t>
            </w:r>
          </w:p>
        </w:tc>
      </w:tr>
      <w:tr w:rsidR="009D5259" w:rsidRPr="00172184" w14:paraId="4920147F"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608A1C57" w14:textId="77777777"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Activité</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14:paraId="2D6E2C25" w14:textId="77777777"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3</w:t>
            </w:r>
          </w:p>
        </w:tc>
        <w:tc>
          <w:tcPr>
            <w:tcW w:w="585" w:type="dxa"/>
            <w:tcBorders>
              <w:top w:val="single" w:sz="4" w:space="0" w:color="000000"/>
              <w:left w:val="single" w:sz="4" w:space="0" w:color="000000"/>
              <w:bottom w:val="single" w:sz="4" w:space="0" w:color="000000"/>
              <w:right w:val="single" w:sz="4" w:space="0" w:color="000000"/>
            </w:tcBorders>
            <w:hideMark/>
          </w:tcPr>
          <w:p w14:paraId="76A0488D"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4</w:t>
            </w:r>
          </w:p>
        </w:tc>
        <w:tc>
          <w:tcPr>
            <w:tcW w:w="735" w:type="dxa"/>
            <w:tcBorders>
              <w:top w:val="single" w:sz="4" w:space="0" w:color="000000"/>
              <w:left w:val="single" w:sz="4" w:space="0" w:color="000000"/>
              <w:bottom w:val="single" w:sz="4" w:space="0" w:color="000000"/>
              <w:right w:val="single" w:sz="4" w:space="0" w:color="000000"/>
            </w:tcBorders>
            <w:hideMark/>
          </w:tcPr>
          <w:p w14:paraId="7E0C4381"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5</w:t>
            </w:r>
          </w:p>
        </w:tc>
        <w:tc>
          <w:tcPr>
            <w:tcW w:w="735" w:type="dxa"/>
            <w:tcBorders>
              <w:top w:val="single" w:sz="4" w:space="0" w:color="000000"/>
              <w:left w:val="single" w:sz="4" w:space="0" w:color="000000"/>
              <w:bottom w:val="single" w:sz="4" w:space="0" w:color="000000"/>
              <w:right w:val="single" w:sz="4" w:space="0" w:color="000000"/>
            </w:tcBorders>
            <w:hideMark/>
          </w:tcPr>
          <w:p w14:paraId="3786967D"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6</w:t>
            </w:r>
          </w:p>
        </w:tc>
        <w:tc>
          <w:tcPr>
            <w:tcW w:w="735" w:type="dxa"/>
            <w:tcBorders>
              <w:top w:val="single" w:sz="4" w:space="0" w:color="000000"/>
              <w:left w:val="single" w:sz="4" w:space="0" w:color="000000"/>
              <w:bottom w:val="single" w:sz="4" w:space="0" w:color="000000"/>
              <w:right w:val="single" w:sz="4" w:space="0" w:color="000000"/>
            </w:tcBorders>
            <w:hideMark/>
          </w:tcPr>
          <w:p w14:paraId="4147FF2B"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7</w:t>
            </w:r>
          </w:p>
        </w:tc>
        <w:tc>
          <w:tcPr>
            <w:tcW w:w="735" w:type="dxa"/>
            <w:tcBorders>
              <w:top w:val="single" w:sz="4" w:space="0" w:color="000000"/>
              <w:left w:val="single" w:sz="4" w:space="0" w:color="000000"/>
              <w:bottom w:val="single" w:sz="4" w:space="0" w:color="000000"/>
              <w:right w:val="single" w:sz="4" w:space="0" w:color="000000"/>
            </w:tcBorders>
            <w:hideMark/>
          </w:tcPr>
          <w:p w14:paraId="0214F296"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8</w:t>
            </w:r>
          </w:p>
        </w:tc>
        <w:tc>
          <w:tcPr>
            <w:tcW w:w="735" w:type="dxa"/>
            <w:tcBorders>
              <w:top w:val="single" w:sz="4" w:space="0" w:color="000000"/>
              <w:left w:val="single" w:sz="4" w:space="0" w:color="000000"/>
              <w:bottom w:val="single" w:sz="4" w:space="0" w:color="000000"/>
              <w:right w:val="single" w:sz="4" w:space="0" w:color="000000"/>
            </w:tcBorders>
            <w:hideMark/>
          </w:tcPr>
          <w:p w14:paraId="78AB0F6C"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9</w:t>
            </w:r>
          </w:p>
        </w:tc>
        <w:tc>
          <w:tcPr>
            <w:tcW w:w="735" w:type="dxa"/>
            <w:tcBorders>
              <w:top w:val="single" w:sz="4" w:space="0" w:color="000000"/>
              <w:left w:val="single" w:sz="4" w:space="0" w:color="000000"/>
              <w:bottom w:val="single" w:sz="4" w:space="0" w:color="000000"/>
              <w:right w:val="single" w:sz="4" w:space="0" w:color="000000"/>
            </w:tcBorders>
            <w:hideMark/>
          </w:tcPr>
          <w:p w14:paraId="557BA583"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10</w:t>
            </w:r>
          </w:p>
        </w:tc>
        <w:tc>
          <w:tcPr>
            <w:tcW w:w="1545" w:type="dxa"/>
            <w:tcBorders>
              <w:top w:val="single" w:sz="4" w:space="0" w:color="000000"/>
              <w:left w:val="single" w:sz="4" w:space="0" w:color="000000"/>
              <w:bottom w:val="single" w:sz="4" w:space="0" w:color="000000"/>
              <w:right w:val="single" w:sz="4" w:space="0" w:color="000000"/>
            </w:tcBorders>
            <w:hideMark/>
          </w:tcPr>
          <w:p w14:paraId="03896624" w14:textId="77777777" w:rsidR="009D5259" w:rsidRPr="00D825D5" w:rsidRDefault="009D5259">
            <w:pP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Organisme chargé de la mise en œuvre</w:t>
            </w:r>
          </w:p>
        </w:tc>
      </w:tr>
      <w:tr w:rsidR="009D5259" w:rsidRPr="00D15FE4" w14:paraId="30208565"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6EBF266C" w14:textId="77777777"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14:paraId="3631F8B8" w14:textId="77777777"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585" w:type="dxa"/>
            <w:tcBorders>
              <w:top w:val="single" w:sz="4" w:space="0" w:color="000000"/>
              <w:left w:val="single" w:sz="4" w:space="0" w:color="000000"/>
              <w:bottom w:val="single" w:sz="4" w:space="0" w:color="000000"/>
              <w:right w:val="single" w:sz="4" w:space="0" w:color="000000"/>
            </w:tcBorders>
          </w:tcPr>
          <w:p w14:paraId="361F6B8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6E6C2AB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46AEF203"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408746F7"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20BA3E76"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23FAE858"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6BB049A3" w14:textId="77777777"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14:paraId="6505F1F7" w14:textId="77777777"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14:paraId="5BF4D32F"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6AAA4669" w14:textId="77777777"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14:paraId="215C185E" w14:textId="77777777"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14:paraId="651F890A"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05D93BFF"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79DF66AC"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0A72C7CD"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067CBED"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590735BD"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04A56A35" w14:textId="77777777"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14:paraId="58E81EDC"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14:paraId="645C6DA7"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5A56962D" w14:textId="77777777"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14:paraId="46CC2FF6" w14:textId="77777777"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14:paraId="2258D4A0"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44E1B2F3"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219AF04B"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500122D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56A1A74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129A681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14:paraId="48972CE4" w14:textId="77777777"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14:paraId="6AA20310"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14:paraId="1986C5A1"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48E78EA3" w14:textId="77777777"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3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tcPr>
          <w:p w14:paraId="7657DD6D" w14:textId="77777777"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14:paraId="23D6931D"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9D68464"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5A1EDC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202B0804"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2DDF4171"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68DE6A88"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7A9E57C" w14:textId="77777777"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14:paraId="0BD5861D" w14:textId="77777777"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14:paraId="58121F1F" w14:textId="77777777"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14:paraId="625862B7" w14:textId="77777777"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1140" w:type="dxa"/>
            <w:tcBorders>
              <w:top w:val="single" w:sz="4" w:space="0" w:color="000000"/>
              <w:left w:val="single" w:sz="4" w:space="0" w:color="000000"/>
              <w:bottom w:val="single" w:sz="4" w:space="0" w:color="000000"/>
              <w:right w:val="single" w:sz="4" w:space="0" w:color="000000"/>
            </w:tcBorders>
          </w:tcPr>
          <w:p w14:paraId="73CFED47" w14:textId="77777777"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tcPr>
          <w:p w14:paraId="0ACEC517"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96BC66B"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6A7C026"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1C83645F"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7AE6002"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7A62236" w14:textId="77777777"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B7B6AA1" w14:textId="77777777"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tcPr>
          <w:p w14:paraId="08B66374" w14:textId="77777777" w:rsidR="009D5259" w:rsidRPr="00D825D5" w:rsidRDefault="009D5259">
            <w:pPr>
              <w:spacing w:before="120"/>
              <w:jc w:val="both"/>
              <w:rPr>
                <w:rFonts w:asciiTheme="majorHAnsi" w:eastAsia="Arial" w:hAnsiTheme="majorHAnsi" w:cstheme="majorHAnsi"/>
                <w:sz w:val="22"/>
                <w:szCs w:val="22"/>
              </w:rPr>
            </w:pPr>
          </w:p>
        </w:tc>
      </w:tr>
    </w:tbl>
    <w:p w14:paraId="4A40DB20" w14:textId="77777777" w:rsidR="009D5259" w:rsidRPr="00D825D5" w:rsidRDefault="009D5259" w:rsidP="009D5259">
      <w:pPr>
        <w:rPr>
          <w:sz w:val="22"/>
          <w:szCs w:val="22"/>
        </w:rPr>
      </w:pPr>
    </w:p>
    <w:p w14:paraId="352345EC" w14:textId="77777777" w:rsidR="009D5259" w:rsidRPr="00D825D5" w:rsidRDefault="009D5259" w:rsidP="009D5259">
      <w:pPr>
        <w:pStyle w:val="Titre4"/>
        <w:rPr>
          <w:rFonts w:asciiTheme="majorHAnsi" w:hAnsiTheme="majorHAnsi" w:cstheme="majorHAnsi"/>
          <w:sz w:val="22"/>
          <w:szCs w:val="22"/>
          <w:lang w:val="fr-FR"/>
        </w:rPr>
      </w:pPr>
      <w:r w:rsidRPr="00D825D5">
        <w:rPr>
          <w:rFonts w:asciiTheme="majorHAnsi" w:hAnsiTheme="majorHAnsi" w:cstheme="majorHAnsi"/>
          <w:sz w:val="22"/>
          <w:szCs w:val="22"/>
          <w:lang w:val="fr-FR"/>
        </w:rPr>
        <w:t>1.14. Durabilité (maximum 3 pages)</w:t>
      </w:r>
    </w:p>
    <w:p w14:paraId="253E4CC5" w14:textId="77777777"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les principales conditions préalables et hypothèses pendant et après la phase de mise en œuvre.</w:t>
      </w:r>
    </w:p>
    <w:p w14:paraId="6213F9D5" w14:textId="77777777"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Fournir une analyse de risques. Ceci doit inclure au moins une liste des risques associés à chaque activité proposée accompagnée des mesures correctives pertinentes en vue de réduire ces risques. </w:t>
      </w:r>
    </w:p>
    <w:p w14:paraId="3364392C" w14:textId="77777777" w:rsidR="009D5259" w:rsidRDefault="009D5259" w:rsidP="009D5259">
      <w:pPr>
        <w:tabs>
          <w:tab w:val="left" w:pos="426"/>
          <w:tab w:val="left" w:pos="709"/>
        </w:tabs>
        <w:spacing w:after="6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Expliquer comment la durabilité sera assurée après l'action. Ceci peut inclure les aspects liés aux mesures et stratégies nécessaires intégrées dans l'action, au suivi des activités, à l'appropriation des groupes cibles, etc.</w:t>
      </w:r>
    </w:p>
    <w:p w14:paraId="0B09635A" w14:textId="77777777" w:rsidR="00F85789" w:rsidRPr="00D825D5" w:rsidRDefault="00F85789" w:rsidP="009D5259">
      <w:pPr>
        <w:tabs>
          <w:tab w:val="left" w:pos="426"/>
          <w:tab w:val="left" w:pos="709"/>
        </w:tabs>
        <w:spacing w:after="60"/>
        <w:jc w:val="both"/>
        <w:rPr>
          <w:rFonts w:asciiTheme="majorHAnsi" w:eastAsia="Arial" w:hAnsiTheme="majorHAnsi" w:cstheme="majorHAnsi"/>
          <w:sz w:val="22"/>
          <w:szCs w:val="22"/>
          <w:lang w:val="fr-FR"/>
        </w:rPr>
      </w:pPr>
    </w:p>
    <w:p w14:paraId="26F209D4"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Capitalisation</w:t>
      </w:r>
    </w:p>
    <w:p w14:paraId="2E6FD060"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bookmarkStart w:id="0" w:name="_heading=h.1fob9te"/>
      <w:bookmarkEnd w:id="0"/>
      <w:r w:rsidRPr="00D825D5">
        <w:rPr>
          <w:rFonts w:asciiTheme="majorHAnsi" w:eastAsia="Arial" w:hAnsiTheme="majorHAnsi" w:cstheme="majorHAnsi"/>
          <w:i/>
          <w:color w:val="000000"/>
          <w:sz w:val="22"/>
          <w:szCs w:val="22"/>
          <w:lang w:val="fr-FR"/>
        </w:rPr>
        <w:t xml:space="preserve">Préciser la façon dont sera menée la démarche de capitalisation (dont les bases sont à poser lors de la conception du projet). Pour rappel, la capitalisation vise l’apprentissage des acteurs du projet sur leurs pratiques et </w:t>
      </w:r>
      <w:r w:rsidRPr="00D825D5">
        <w:rPr>
          <w:rFonts w:asciiTheme="majorHAnsi" w:eastAsia="Arial" w:hAnsiTheme="majorHAnsi" w:cstheme="majorHAnsi"/>
          <w:i/>
          <w:color w:val="000000"/>
          <w:sz w:val="22"/>
          <w:szCs w:val="22"/>
          <w:lang w:val="fr-FR"/>
        </w:rPr>
        <w:lastRenderedPageBreak/>
        <w:t>expériences. Il s’agit d’animer une dynamique tout au long du projet qui favorise l’analyse et la prise de recul avec comme ambition, d’aboutir à des enseignements utiles et partageables grâce à différents types de production.</w:t>
      </w:r>
    </w:p>
    <w:p w14:paraId="1299BBDC"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Dès la soumission de la proposition, il est important de dresser le cadre de la démarche de capitalisation en structurant celle-ci autour de questions clés : </w:t>
      </w:r>
    </w:p>
    <w:p w14:paraId="2EC89741" w14:textId="77777777"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b/>
          <w:i/>
          <w:color w:val="000000"/>
          <w:sz w:val="22"/>
          <w:szCs w:val="22"/>
          <w:lang w:val="fr-FR"/>
        </w:rPr>
        <w:t>Sur quelles thématiques/ dimensions du projet</w:t>
      </w:r>
      <w:r w:rsidRPr="00D825D5">
        <w:rPr>
          <w:rFonts w:asciiTheme="majorHAnsi" w:eastAsia="Arial" w:hAnsiTheme="majorHAnsi" w:cstheme="majorHAnsi"/>
          <w:i/>
          <w:color w:val="000000"/>
          <w:sz w:val="22"/>
          <w:szCs w:val="22"/>
          <w:lang w:val="fr-FR"/>
        </w:rPr>
        <w:t xml:space="preserve"> est-il pertinent d’investir une capitalisation ? </w:t>
      </w:r>
    </w:p>
    <w:p w14:paraId="605F5228" w14:textId="745073EC" w:rsidR="009D5259" w:rsidRPr="00AE6445" w:rsidRDefault="009D5259" w:rsidP="009D5259">
      <w:pPr>
        <w:numPr>
          <w:ilvl w:val="0"/>
          <w:numId w:val="20"/>
        </w:numPr>
        <w:jc w:val="both"/>
        <w:rPr>
          <w:rFonts w:asciiTheme="majorHAnsi" w:eastAsia="Arial" w:hAnsiTheme="majorHAnsi" w:cstheme="majorHAnsi"/>
          <w:i/>
          <w:color w:val="000000"/>
          <w:sz w:val="22"/>
          <w:szCs w:val="22"/>
        </w:rPr>
      </w:pPr>
      <w:r w:rsidRPr="006B2F72">
        <w:rPr>
          <w:rFonts w:asciiTheme="majorHAnsi" w:eastAsia="Arial" w:hAnsiTheme="majorHAnsi" w:cstheme="majorHAnsi"/>
          <w:b/>
          <w:i/>
          <w:color w:val="000000"/>
          <w:sz w:val="22"/>
          <w:szCs w:val="22"/>
        </w:rPr>
        <w:t xml:space="preserve">Pour </w:t>
      </w:r>
      <w:proofErr w:type="spellStart"/>
      <w:r w:rsidRPr="006B2F72">
        <w:rPr>
          <w:rFonts w:asciiTheme="majorHAnsi" w:eastAsia="Arial" w:hAnsiTheme="majorHAnsi" w:cstheme="majorHAnsi"/>
          <w:b/>
          <w:i/>
          <w:color w:val="000000"/>
          <w:sz w:val="22"/>
          <w:szCs w:val="22"/>
        </w:rPr>
        <w:t>quels</w:t>
      </w:r>
      <w:proofErr w:type="spellEnd"/>
      <w:r w:rsidRPr="006B2F72">
        <w:rPr>
          <w:rFonts w:asciiTheme="majorHAnsi" w:eastAsia="Arial" w:hAnsiTheme="majorHAnsi" w:cstheme="majorHAnsi"/>
          <w:b/>
          <w:i/>
          <w:color w:val="000000"/>
          <w:sz w:val="22"/>
          <w:szCs w:val="22"/>
        </w:rPr>
        <w:t xml:space="preserve"> </w:t>
      </w:r>
      <w:proofErr w:type="spellStart"/>
      <w:proofErr w:type="gramStart"/>
      <w:r w:rsidRPr="006B2F72">
        <w:rPr>
          <w:rFonts w:asciiTheme="majorHAnsi" w:eastAsia="Arial" w:hAnsiTheme="majorHAnsi" w:cstheme="majorHAnsi"/>
          <w:b/>
          <w:i/>
          <w:color w:val="000000"/>
          <w:sz w:val="22"/>
          <w:szCs w:val="22"/>
        </w:rPr>
        <w:t>objectifs</w:t>
      </w:r>
      <w:proofErr w:type="spellEnd"/>
      <w:r w:rsidR="00F85789">
        <w:rPr>
          <w:rFonts w:asciiTheme="majorHAnsi" w:eastAsia="Arial" w:hAnsiTheme="majorHAnsi" w:cstheme="majorHAnsi"/>
          <w:i/>
          <w:color w:val="000000"/>
          <w:sz w:val="22"/>
          <w:szCs w:val="22"/>
        </w:rPr>
        <w:t xml:space="preserve"> </w:t>
      </w:r>
      <w:r w:rsidRPr="00AE6445">
        <w:rPr>
          <w:rFonts w:asciiTheme="majorHAnsi" w:eastAsia="Arial" w:hAnsiTheme="majorHAnsi" w:cstheme="majorHAnsi"/>
          <w:i/>
          <w:color w:val="000000"/>
          <w:sz w:val="22"/>
          <w:szCs w:val="22"/>
        </w:rPr>
        <w:t>?</w:t>
      </w:r>
      <w:proofErr w:type="gramEnd"/>
      <w:r w:rsidRPr="00AE6445">
        <w:rPr>
          <w:rFonts w:asciiTheme="majorHAnsi" w:eastAsia="Arial" w:hAnsiTheme="majorHAnsi" w:cstheme="majorHAnsi"/>
          <w:i/>
          <w:color w:val="000000"/>
          <w:sz w:val="22"/>
          <w:szCs w:val="22"/>
        </w:rPr>
        <w:t xml:space="preserve">  </w:t>
      </w:r>
    </w:p>
    <w:p w14:paraId="43DFB58D" w14:textId="77777777"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Qui sont les contributeurs, c’est-à-dire les acteurs qui sont directement impliqués dans l’expérience ? </w:t>
      </w:r>
    </w:p>
    <w:p w14:paraId="7844C713" w14:textId="77777777"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Quelles productions et pour quels destinataires ? </w:t>
      </w:r>
    </w:p>
    <w:p w14:paraId="0196107A" w14:textId="77777777"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Quelles ressources pour assurer l’accompagnement de la capitalisation (interne ou recours à un appui externe) et la production ? </w:t>
      </w:r>
    </w:p>
    <w:p w14:paraId="7502D370"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opérationnelle</w:t>
      </w:r>
    </w:p>
    <w:p w14:paraId="08765598" w14:textId="77777777" w:rsidR="00B24541"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les activités du projet pourront se poursuivre au-delà du projet et la stratégie de sortie employée pour ce faire. Expliquer quel impact le projet aura à moyen/long terme sur les bénéficiaires.</w:t>
      </w:r>
    </w:p>
    <w:p w14:paraId="3EBE686F"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financière</w:t>
      </w:r>
    </w:p>
    <w:p w14:paraId="63EB588C" w14:textId="0E202B8E" w:rsidR="0028651D"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 projet pourra activer un effet de levier pour mobiliser de nouveaux financements après la fin du projet, et/ou être repris par le Gouvernement local. Quelles dispositions seront mises en place dès le début du projet afin de maximiser les opportunités de pérennisation financière ?</w:t>
      </w:r>
    </w:p>
    <w:p w14:paraId="56B0CDBF"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politique</w:t>
      </w:r>
    </w:p>
    <w:p w14:paraId="57D1FEE3"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changements politiques auxquels le projet aura contribué, et qui permettront la pérennisation opérationnelle et financière du projet.</w:t>
      </w:r>
    </w:p>
    <w:p w14:paraId="2E2C36E3" w14:textId="77777777"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Durabilité des transformations sociales </w:t>
      </w:r>
    </w:p>
    <w:p w14:paraId="714275EF" w14:textId="77777777"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14:paraId="1DB33901" w14:textId="77777777" w:rsidR="009D5259" w:rsidRPr="00D825D5" w:rsidRDefault="009D5259" w:rsidP="009D5259">
      <w:pPr>
        <w:spacing w:before="60" w:after="120"/>
        <w:jc w:val="both"/>
        <w:rPr>
          <w:rFonts w:asciiTheme="majorHAnsi" w:eastAsia="Arial" w:hAnsiTheme="majorHAnsi" w:cstheme="majorHAnsi"/>
          <w:color w:val="000000"/>
          <w:sz w:val="22"/>
          <w:szCs w:val="22"/>
          <w:lang w:val="fr-FR"/>
        </w:rPr>
      </w:pPr>
    </w:p>
    <w:p w14:paraId="7F9E937B" w14:textId="77777777"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1.15. Budget De L'action</w:t>
      </w:r>
    </w:p>
    <w:p w14:paraId="018CD7C3" w14:textId="77777777"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compléter l’annexe B du Règlement d’appel à projets pour fournir les informations sur :</w:t>
      </w:r>
    </w:p>
    <w:p w14:paraId="133E13E8" w14:textId="2B7BF4FA"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budget de l’action (feuille de calcul 1) pour la durée totale de l’action et pour ses </w:t>
      </w:r>
      <w:r w:rsidRPr="00006B07">
        <w:rPr>
          <w:rFonts w:asciiTheme="majorHAnsi" w:eastAsia="Arial" w:hAnsiTheme="majorHAnsi" w:cstheme="majorHAnsi"/>
          <w:i/>
          <w:sz w:val="22"/>
          <w:szCs w:val="22"/>
          <w:lang w:val="fr-FR"/>
        </w:rPr>
        <w:t>12</w:t>
      </w:r>
      <w:r w:rsidR="00006B07" w:rsidRPr="00006B07">
        <w:rPr>
          <w:rFonts w:asciiTheme="majorHAnsi" w:eastAsia="Arial" w:hAnsiTheme="majorHAnsi" w:cstheme="majorHAnsi"/>
          <w:i/>
          <w:sz w:val="22"/>
          <w:szCs w:val="22"/>
          <w:lang w:val="fr-FR"/>
        </w:rPr>
        <w:t xml:space="preserve"> </w:t>
      </w:r>
      <w:r w:rsidRPr="00D825D5">
        <w:rPr>
          <w:rFonts w:asciiTheme="majorHAnsi" w:eastAsia="Arial" w:hAnsiTheme="majorHAnsi" w:cstheme="majorHAnsi"/>
          <w:i/>
          <w:sz w:val="22"/>
          <w:szCs w:val="22"/>
          <w:lang w:val="fr-FR"/>
        </w:rPr>
        <w:t>premiers mois ;</w:t>
      </w:r>
    </w:p>
    <w:p w14:paraId="4F8E6A5F" w14:textId="77777777"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la justification du budget (feuille de calcul 2) pour la durée totale de l’action, et  </w:t>
      </w:r>
    </w:p>
    <w:p w14:paraId="2593A19B" w14:textId="77777777"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montant demandé à l’administration contractante et les autres sources de financement prévues pour la durée totale (feuille de calcul 3).</w:t>
      </w:r>
    </w:p>
    <w:p w14:paraId="2BAB866F" w14:textId="51C43CD9"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Pour de plus amples renseignements, voir le Règlement d’Appel à Projets.</w:t>
      </w:r>
    </w:p>
    <w:p w14:paraId="4C9DF47F" w14:textId="4CF6CFAD" w:rsidR="009F1C38" w:rsidRDefault="009D5259" w:rsidP="00D825D5">
      <w:pPr>
        <w:pBdr>
          <w:top w:val="single" w:sz="4" w:space="1" w:color="000000"/>
          <w:left w:val="single" w:sz="4" w:space="4" w:color="000000"/>
          <w:bottom w:val="single" w:sz="4" w:space="0" w:color="000000"/>
          <w:right w:val="single" w:sz="4" w:space="4" w:color="000000"/>
        </w:pBd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 xml:space="preserve">Veuillez noter que le coût de l’action et la contribution demandée à Expertise France doivent être libellés en </w:t>
      </w:r>
      <w:r w:rsidRPr="00DA398F">
        <w:rPr>
          <w:rFonts w:asciiTheme="majorHAnsi" w:eastAsia="Arial" w:hAnsiTheme="majorHAnsi" w:cstheme="majorHAnsi"/>
          <w:sz w:val="22"/>
          <w:szCs w:val="22"/>
          <w:lang w:val="fr-FR"/>
        </w:rPr>
        <w:t>EUR</w:t>
      </w:r>
      <w:r w:rsidR="00F85789" w:rsidRPr="00DA398F">
        <w:rPr>
          <w:rFonts w:asciiTheme="majorHAnsi" w:eastAsia="Arial" w:hAnsiTheme="majorHAnsi" w:cstheme="majorHAnsi"/>
          <w:sz w:val="22"/>
          <w:szCs w:val="22"/>
          <w:lang w:val="fr-FR"/>
        </w:rPr>
        <w:t>.</w:t>
      </w:r>
    </w:p>
    <w:p w14:paraId="62B98AB2" w14:textId="77777777" w:rsidR="00B81BFD" w:rsidRDefault="00B81BFD" w:rsidP="00D825D5">
      <w:pPr>
        <w:rPr>
          <w:rFonts w:asciiTheme="majorHAnsi" w:eastAsia="Arial" w:hAnsiTheme="majorHAnsi" w:cstheme="majorHAnsi"/>
          <w:sz w:val="22"/>
          <w:szCs w:val="22"/>
          <w:lang w:val="fr-FR"/>
        </w:rPr>
      </w:pPr>
    </w:p>
    <w:p w14:paraId="030AB159" w14:textId="77777777" w:rsidR="009F1C38" w:rsidRDefault="009F1C38">
      <w:pPr>
        <w:rPr>
          <w:rFonts w:asciiTheme="majorHAnsi" w:eastAsia="Arial" w:hAnsiTheme="majorHAnsi" w:cstheme="majorHAnsi"/>
          <w:sz w:val="22"/>
          <w:szCs w:val="22"/>
          <w:lang w:val="fr-FR"/>
        </w:rPr>
      </w:pPr>
      <w:r>
        <w:rPr>
          <w:rFonts w:asciiTheme="majorHAnsi" w:eastAsia="Arial" w:hAnsiTheme="majorHAnsi" w:cstheme="majorHAnsi"/>
          <w:sz w:val="22"/>
          <w:szCs w:val="22"/>
          <w:lang w:val="fr-FR"/>
        </w:rPr>
        <w:br w:type="page"/>
      </w:r>
    </w:p>
    <w:p w14:paraId="4C425F46" w14:textId="77777777" w:rsidR="008738CC" w:rsidRDefault="008738CC" w:rsidP="009D5259">
      <w:pPr>
        <w:jc w:val="both"/>
        <w:rPr>
          <w:rFonts w:asciiTheme="majorHAnsi" w:eastAsia="Arial" w:hAnsiTheme="majorHAnsi" w:cstheme="majorHAnsi"/>
          <w:sz w:val="22"/>
          <w:szCs w:val="22"/>
          <w:lang w:val="fr-FR"/>
        </w:rPr>
        <w:sectPr w:rsidR="008738CC" w:rsidSect="00D825D5">
          <w:headerReference w:type="default" r:id="rId15"/>
          <w:footerReference w:type="default" r:id="rId16"/>
          <w:pgSz w:w="11906" w:h="16838"/>
          <w:pgMar w:top="1418" w:right="1387" w:bottom="1418" w:left="703" w:header="425" w:footer="295" w:gutter="0"/>
          <w:cols w:space="720"/>
          <w:docGrid w:linePitch="326"/>
        </w:sectPr>
      </w:pPr>
    </w:p>
    <w:p w14:paraId="294DE643" w14:textId="77777777" w:rsidR="009D5259" w:rsidRPr="006B2F72" w:rsidRDefault="009D5259" w:rsidP="009D5259">
      <w:pPr>
        <w:jc w:val="both"/>
        <w:rPr>
          <w:rFonts w:asciiTheme="majorHAnsi" w:eastAsia="Arial" w:hAnsiTheme="majorHAnsi" w:cstheme="majorHAnsi"/>
          <w:sz w:val="22"/>
          <w:szCs w:val="22"/>
          <w:lang w:val="fr-FR"/>
        </w:rPr>
      </w:pPr>
    </w:p>
    <w:p w14:paraId="2C875D0D" w14:textId="77777777" w:rsidR="009D5259" w:rsidRPr="00D825D5" w:rsidRDefault="002017FC" w:rsidP="00D825D5">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jc w:val="center"/>
        <w:rPr>
          <w:rFonts w:asciiTheme="majorHAnsi" w:hAnsiTheme="majorHAnsi" w:cstheme="majorHAnsi"/>
          <w:sz w:val="22"/>
          <w:szCs w:val="28"/>
        </w:rPr>
      </w:pPr>
      <w:r w:rsidRPr="00D825D5">
        <w:rPr>
          <w:rFonts w:asciiTheme="majorHAnsi" w:hAnsiTheme="majorHAnsi" w:cstheme="majorHAnsi"/>
          <w:b/>
          <w:sz w:val="22"/>
          <w:szCs w:val="28"/>
        </w:rPr>
        <w:t>CADRE LOGIQUE</w:t>
      </w:r>
    </w:p>
    <w:p w14:paraId="600984DA" w14:textId="77777777" w:rsidR="009D5259" w:rsidRDefault="009D5259">
      <w:pPr>
        <w:rPr>
          <w:rFonts w:ascii="Calibri" w:eastAsia="Calibri" w:hAnsi="Calibri" w:cs="Calibri"/>
          <w:sz w:val="22"/>
          <w:szCs w:val="22"/>
          <w:lang w:val="fr-FR"/>
        </w:rPr>
      </w:pPr>
    </w:p>
    <w:p w14:paraId="683A83D2" w14:textId="77777777" w:rsidR="005A0A30" w:rsidRPr="00D825D5" w:rsidRDefault="00056657">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 cadre logique du projet évoluera au long du projet: des nouvelles lignes peuvent être ajoutées pour lister les activités, ainsi que de nouvelles colonnes pour les objectifs intermédiaires jalonnant le projet, afin d'évaluer la réalisation des résultats (voir "valeur actuelle"), telle que mesurée par des indicateurs.</w:t>
      </w:r>
    </w:p>
    <w:p w14:paraId="27E00D52" w14:textId="77777777" w:rsidR="005A0A30" w:rsidRPr="00C83D18" w:rsidRDefault="005A0A30">
      <w:pPr>
        <w:rPr>
          <w:rFonts w:ascii="Calibri" w:eastAsia="Calibri" w:hAnsi="Calibri" w:cs="Calibri"/>
          <w:b/>
          <w:sz w:val="22"/>
          <w:szCs w:val="22"/>
          <w:lang w:val="fr-FR"/>
        </w:rPr>
      </w:pPr>
    </w:p>
    <w:p w14:paraId="5342AC4F" w14:textId="716A8811" w:rsidR="00C83D18" w:rsidRPr="00065A23" w:rsidRDefault="00172184" w:rsidP="00172184">
      <w:pPr>
        <w:rPr>
          <w:rFonts w:ascii="Calibri" w:eastAsia="Calibri" w:hAnsi="Calibri" w:cs="Calibri"/>
          <w:b/>
          <w:bCs/>
          <w:i/>
          <w:sz w:val="22"/>
          <w:szCs w:val="22"/>
          <w:lang w:val="fr-FR"/>
        </w:rPr>
      </w:pPr>
      <w:bookmarkStart w:id="1" w:name="_heading=h.gjdgxs" w:colFirst="0" w:colLast="0"/>
      <w:bookmarkEnd w:id="1"/>
      <w:r w:rsidRPr="00065A23">
        <w:rPr>
          <w:rFonts w:ascii="Calibri" w:eastAsia="Calibri" w:hAnsi="Calibri" w:cs="Calibri"/>
          <w:b/>
          <w:bCs/>
          <w:i/>
          <w:sz w:val="22"/>
          <w:szCs w:val="22"/>
          <w:lang w:val="fr-FR"/>
        </w:rPr>
        <w:t>Voir et remplir fichier Excel Annexe : Green4Regions - Modèle Cadre logique - 2025</w:t>
      </w:r>
      <w:bookmarkStart w:id="2" w:name="_GoBack"/>
      <w:bookmarkEnd w:id="2"/>
      <w:r w:rsidR="00452339" w:rsidRPr="00065A23">
        <w:rPr>
          <w:rFonts w:ascii="Calibri" w:eastAsia="Calibri" w:hAnsi="Calibri" w:cs="Calibri"/>
          <w:b/>
          <w:bCs/>
          <w:i/>
          <w:sz w:val="22"/>
          <w:szCs w:val="22"/>
          <w:lang w:val="fr-FR"/>
        </w:rPr>
        <w:br w:type="textWrapping" w:clear="all"/>
      </w:r>
    </w:p>
    <w:p w14:paraId="3FD92AF7" w14:textId="77777777" w:rsidR="005A0A30" w:rsidRPr="00D825D5" w:rsidRDefault="00056657" w:rsidP="00006B07">
      <w:pPr>
        <w:jc w:val="both"/>
        <w:rPr>
          <w:rFonts w:asciiTheme="majorHAnsi" w:eastAsia="Calibri" w:hAnsiTheme="majorHAnsi" w:cstheme="majorHAnsi"/>
          <w:i/>
          <w:sz w:val="22"/>
          <w:szCs w:val="22"/>
          <w:lang w:val="fr-FR"/>
        </w:rPr>
      </w:pPr>
      <w:r w:rsidRPr="00D825D5">
        <w:rPr>
          <w:rFonts w:asciiTheme="majorHAnsi" w:eastAsia="Calibri" w:hAnsiTheme="majorHAnsi" w:cstheme="majorHAnsi"/>
          <w:i/>
          <w:sz w:val="22"/>
          <w:szCs w:val="22"/>
          <w:lang w:val="fr-FR"/>
        </w:rPr>
        <w:t xml:space="preserve">Le coordinateur peut modifier de manière unilatérale les résultats, tous les indicateurs et leurs objectifs, les références de base et les sources de vérification, ainsi que les activités décrites dans ce cadre logique, conformément aux des Conditions Générales. </w:t>
      </w:r>
    </w:p>
    <w:p w14:paraId="09521E86" w14:textId="77777777" w:rsidR="005A0A30" w:rsidRPr="00D825D5" w:rsidRDefault="00056657" w:rsidP="00006B07">
      <w:p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Un "cadre logique"</w:t>
      </w:r>
      <w:r w:rsidRPr="00D825D5">
        <w:rPr>
          <w:rFonts w:asciiTheme="majorHAnsi" w:eastAsia="Calibri" w:hAnsiTheme="majorHAnsi" w:cstheme="majorHAnsi"/>
          <w:i/>
          <w:sz w:val="22"/>
          <w:szCs w:val="22"/>
          <w:lang w:val="fr-FR"/>
        </w:rPr>
        <w:t xml:space="preserve"> (ou </w:t>
      </w:r>
      <w:proofErr w:type="spellStart"/>
      <w:r w:rsidRPr="00D825D5">
        <w:rPr>
          <w:rFonts w:asciiTheme="majorHAnsi" w:eastAsia="Calibri" w:hAnsiTheme="majorHAnsi" w:cstheme="majorHAnsi"/>
          <w:i/>
          <w:sz w:val="22"/>
          <w:szCs w:val="22"/>
          <w:lang w:val="fr-FR"/>
        </w:rPr>
        <w:t>logframe</w:t>
      </w:r>
      <w:proofErr w:type="spellEnd"/>
      <w:r w:rsidRPr="00D825D5">
        <w:rPr>
          <w:rFonts w:asciiTheme="majorHAnsi" w:eastAsia="Calibri" w:hAnsiTheme="majorHAnsi" w:cstheme="majorHAnsi"/>
          <w:i/>
          <w:sz w:val="22"/>
          <w:szCs w:val="22"/>
          <w:lang w:val="fr-FR"/>
        </w:rPr>
        <w:t xml:space="preserve"> matrix) est une matrice dans laquelle les résultats, les hypothèses, les indicateurs, les objectifs, les références de base et les sources de vérification liées à une action sont présentées.</w:t>
      </w:r>
    </w:p>
    <w:p w14:paraId="2E69B786" w14:textId="77777777" w:rsidR="005A0A30" w:rsidRPr="00D825D5" w:rsidRDefault="005A0A30" w:rsidP="00006B07">
      <w:pPr>
        <w:jc w:val="both"/>
        <w:rPr>
          <w:rFonts w:asciiTheme="majorHAnsi" w:eastAsia="Calibri" w:hAnsiTheme="majorHAnsi" w:cstheme="majorHAnsi"/>
          <w:i/>
          <w:sz w:val="22"/>
          <w:szCs w:val="22"/>
          <w:lang w:val="fr-FR"/>
        </w:rPr>
      </w:pPr>
    </w:p>
    <w:p w14:paraId="28B2560A" w14:textId="77777777" w:rsidR="005A0A30" w:rsidRPr="00D825D5" w:rsidRDefault="00056657" w:rsidP="00006B07">
      <w:p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L'intervention logique</w:t>
      </w:r>
      <w:r w:rsidRPr="00D825D5">
        <w:rPr>
          <w:rFonts w:asciiTheme="majorHAnsi" w:eastAsia="Calibri" w:hAnsiTheme="majorHAnsi" w:cstheme="majorHAnsi"/>
          <w:i/>
          <w:sz w:val="22"/>
          <w:szCs w:val="22"/>
          <w:lang w:val="fr-FR"/>
        </w:rPr>
        <w:t xml:space="preserve"> montre comment, dans un contexte donné, les activités permettront d'atteindre les résultats, les résultats des réalisations et les réalisations de l'impact attendu. Les principales hypothèses, élaborées dans ce processus de réflexion sont à intégrer dans la matrice de cadre logique.</w:t>
      </w:r>
    </w:p>
    <w:p w14:paraId="5C9B869D" w14:textId="77777777" w:rsidR="00C83D18" w:rsidRPr="00D825D5" w:rsidRDefault="00C83D18" w:rsidP="00006B07">
      <w:pPr>
        <w:jc w:val="both"/>
        <w:rPr>
          <w:rFonts w:asciiTheme="majorHAnsi" w:eastAsia="Calibri" w:hAnsiTheme="majorHAnsi" w:cstheme="majorHAnsi"/>
          <w:i/>
          <w:sz w:val="22"/>
          <w:szCs w:val="22"/>
          <w:lang w:val="fr-FR"/>
        </w:rPr>
      </w:pPr>
    </w:p>
    <w:p w14:paraId="55880BBA" w14:textId="382E5A42" w:rsidR="005A0A30" w:rsidRPr="00D825D5" w:rsidRDefault="00C83D18" w:rsidP="00006B07">
      <w:pPr>
        <w:jc w:val="both"/>
        <w:rPr>
          <w:rFonts w:asciiTheme="majorHAnsi" w:eastAsia="Calibri" w:hAnsiTheme="majorHAnsi" w:cstheme="majorHAnsi"/>
          <w:i/>
          <w:sz w:val="22"/>
          <w:szCs w:val="22"/>
          <w:u w:val="single"/>
          <w:lang w:val="fr-FR"/>
        </w:rPr>
      </w:pPr>
      <w:r w:rsidRPr="00D825D5">
        <w:rPr>
          <w:rFonts w:asciiTheme="majorHAnsi" w:eastAsia="Calibri" w:hAnsiTheme="majorHAnsi" w:cstheme="majorHAnsi"/>
          <w:i/>
          <w:sz w:val="22"/>
          <w:szCs w:val="22"/>
          <w:u w:val="single"/>
          <w:lang w:val="fr-FR"/>
        </w:rPr>
        <w:t>D</w:t>
      </w:r>
      <w:r w:rsidR="00F85789">
        <w:rPr>
          <w:rFonts w:asciiTheme="majorHAnsi" w:eastAsia="Calibri" w:hAnsiTheme="majorHAnsi" w:cstheme="majorHAnsi"/>
          <w:i/>
          <w:sz w:val="22"/>
          <w:szCs w:val="22"/>
          <w:u w:val="single"/>
          <w:lang w:val="fr-FR"/>
        </w:rPr>
        <w:t>é</w:t>
      </w:r>
      <w:r w:rsidRPr="00D825D5">
        <w:rPr>
          <w:rFonts w:asciiTheme="majorHAnsi" w:eastAsia="Calibri" w:hAnsiTheme="majorHAnsi" w:cstheme="majorHAnsi"/>
          <w:i/>
          <w:sz w:val="22"/>
          <w:szCs w:val="22"/>
          <w:u w:val="single"/>
          <w:lang w:val="fr-FR"/>
        </w:rPr>
        <w:t>finitions</w:t>
      </w:r>
      <w:r w:rsidR="00DA398F">
        <w:rPr>
          <w:rFonts w:asciiTheme="majorHAnsi" w:eastAsia="Calibri" w:hAnsiTheme="majorHAnsi" w:cstheme="majorHAnsi"/>
          <w:i/>
          <w:sz w:val="22"/>
          <w:szCs w:val="22"/>
          <w:u w:val="single"/>
          <w:lang w:val="fr-FR"/>
        </w:rPr>
        <w:t xml:space="preserve"> </w:t>
      </w:r>
      <w:r w:rsidR="00056657" w:rsidRPr="00D825D5">
        <w:rPr>
          <w:rFonts w:asciiTheme="majorHAnsi" w:eastAsia="Calibri" w:hAnsiTheme="majorHAnsi" w:cstheme="majorHAnsi"/>
          <w:i/>
          <w:sz w:val="22"/>
          <w:szCs w:val="22"/>
          <w:u w:val="single"/>
          <w:lang w:val="fr-FR"/>
        </w:rPr>
        <w:t xml:space="preserve">: </w:t>
      </w:r>
    </w:p>
    <w:p w14:paraId="5F36BE7A" w14:textId="77777777"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"Impact" :</w:t>
      </w:r>
      <w:r w:rsidRPr="00D825D5">
        <w:rPr>
          <w:rFonts w:asciiTheme="majorHAnsi" w:eastAsia="Calibri" w:hAnsiTheme="majorHAnsi" w:cstheme="majorHAnsi"/>
          <w:i/>
          <w:sz w:val="22"/>
          <w:szCs w:val="22"/>
          <w:lang w:val="fr-FR"/>
        </w:rPr>
        <w:t xml:space="preserve"> effets primaires et secondaires, à long terme, produits par l'action.</w:t>
      </w:r>
    </w:p>
    <w:p w14:paraId="52363B57" w14:textId="1DAF7116"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"Réalisations"</w:t>
      </w:r>
      <w:r w:rsidR="00DA398F">
        <w:rPr>
          <w:rFonts w:asciiTheme="majorHAnsi" w:eastAsia="Calibri" w:hAnsiTheme="majorHAnsi" w:cstheme="majorHAnsi"/>
          <w:b/>
          <w:i/>
          <w:sz w:val="22"/>
          <w:szCs w:val="22"/>
          <w:lang w:val="fr-FR"/>
        </w:rPr>
        <w:t xml:space="preserve"> </w:t>
      </w:r>
      <w:r w:rsidRPr="00D825D5">
        <w:rPr>
          <w:rFonts w:asciiTheme="majorHAnsi" w:eastAsia="Calibri" w:hAnsiTheme="majorHAnsi" w:cstheme="majorHAnsi"/>
          <w:i/>
          <w:sz w:val="22"/>
          <w:szCs w:val="22"/>
          <w:lang w:val="fr-FR"/>
        </w:rPr>
        <w:t xml:space="preserve">: effets potentiels ou réels, à court ou moyen terme des résultats de l'action, </w:t>
      </w:r>
    </w:p>
    <w:p w14:paraId="058F5D76" w14:textId="46A2D003"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"Résultats"</w:t>
      </w:r>
      <w:r w:rsidR="00DA398F">
        <w:rPr>
          <w:rFonts w:asciiTheme="majorHAnsi" w:eastAsia="Calibri" w:hAnsiTheme="majorHAnsi" w:cstheme="majorHAnsi"/>
          <w:b/>
          <w:i/>
          <w:sz w:val="22"/>
          <w:szCs w:val="22"/>
          <w:lang w:val="fr-FR"/>
        </w:rPr>
        <w:t xml:space="preserve"> </w:t>
      </w:r>
      <w:r w:rsidRPr="00D825D5">
        <w:rPr>
          <w:rFonts w:asciiTheme="majorHAnsi" w:eastAsia="Calibri" w:hAnsiTheme="majorHAnsi" w:cstheme="majorHAnsi"/>
          <w:i/>
          <w:sz w:val="22"/>
          <w:szCs w:val="22"/>
          <w:lang w:val="fr-FR"/>
        </w:rPr>
        <w:t>: produits, biens et services résultants des activités de l'action.</w:t>
      </w:r>
    </w:p>
    <w:p w14:paraId="68013E13" w14:textId="77777777"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"Indicateur"</w:t>
      </w:r>
      <w:r w:rsidRPr="00D825D5">
        <w:rPr>
          <w:rFonts w:asciiTheme="majorHAnsi" w:eastAsia="Calibri" w:hAnsiTheme="majorHAnsi" w:cstheme="majorHAnsi"/>
          <w:i/>
          <w:sz w:val="22"/>
          <w:szCs w:val="22"/>
          <w:lang w:val="fr-FR"/>
        </w:rPr>
        <w:t xml:space="preserve"> : facteur quantitatif et qualitatif, ou variable, permettant de mesurer de manière simple et fiable la réalisation des résultats de l'action.</w:t>
      </w:r>
    </w:p>
    <w:p w14:paraId="12B74050" w14:textId="0CA82364"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"Référence de base"</w:t>
      </w:r>
      <w:r w:rsidR="00DA398F">
        <w:rPr>
          <w:rFonts w:asciiTheme="majorHAnsi" w:eastAsia="Calibri" w:hAnsiTheme="majorHAnsi" w:cstheme="majorHAnsi"/>
          <w:b/>
          <w:i/>
          <w:sz w:val="22"/>
          <w:szCs w:val="22"/>
          <w:lang w:val="fr-FR"/>
        </w:rPr>
        <w:t xml:space="preserve"> </w:t>
      </w:r>
      <w:r w:rsidRPr="00D825D5">
        <w:rPr>
          <w:rFonts w:asciiTheme="majorHAnsi" w:eastAsia="Calibri" w:hAnsiTheme="majorHAnsi" w:cstheme="majorHAnsi"/>
          <w:i/>
          <w:sz w:val="22"/>
          <w:szCs w:val="22"/>
          <w:lang w:val="fr-FR"/>
        </w:rPr>
        <w:t>: point de départ ou valeur actuelle des indicateurs.</w:t>
      </w:r>
    </w:p>
    <w:p w14:paraId="1B2AF5A3" w14:textId="1EF9F647" w:rsidR="005A0A30" w:rsidRPr="00D825D5" w:rsidRDefault="00056657" w:rsidP="00006B07">
      <w:pPr>
        <w:numPr>
          <w:ilvl w:val="0"/>
          <w:numId w:val="1"/>
        </w:numPr>
        <w:jc w:val="both"/>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"Objectif"</w:t>
      </w:r>
      <w:r w:rsidR="00DA398F">
        <w:rPr>
          <w:rFonts w:asciiTheme="majorHAnsi" w:eastAsia="Calibri" w:hAnsiTheme="majorHAnsi" w:cstheme="majorHAnsi"/>
          <w:b/>
          <w:i/>
          <w:sz w:val="22"/>
          <w:szCs w:val="22"/>
          <w:lang w:val="fr-FR"/>
        </w:rPr>
        <w:t xml:space="preserve"> </w:t>
      </w:r>
      <w:r w:rsidRPr="00D825D5">
        <w:rPr>
          <w:rFonts w:asciiTheme="majorHAnsi" w:eastAsia="Calibri" w:hAnsiTheme="majorHAnsi" w:cstheme="majorHAnsi"/>
          <w:b/>
          <w:i/>
          <w:sz w:val="22"/>
          <w:szCs w:val="22"/>
          <w:lang w:val="fr-FR"/>
        </w:rPr>
        <w:t>:</w:t>
      </w:r>
      <w:r w:rsidRPr="00D825D5">
        <w:rPr>
          <w:rFonts w:asciiTheme="majorHAnsi" w:eastAsia="Calibri" w:hAnsiTheme="majorHAnsi" w:cstheme="majorHAnsi"/>
          <w:i/>
          <w:sz w:val="22"/>
          <w:szCs w:val="22"/>
          <w:lang w:val="fr-FR"/>
        </w:rPr>
        <w:t xml:space="preserve"> niveau qualitatif ou quantitatif attendu de résultats, réalisations, ou impact d'une action.</w:t>
      </w:r>
    </w:p>
    <w:p w14:paraId="5A1E2702" w14:textId="77777777" w:rsidR="005A0A30" w:rsidRPr="00C83D18" w:rsidRDefault="005A0A30" w:rsidP="00006B07">
      <w:pPr>
        <w:jc w:val="both"/>
        <w:rPr>
          <w:rFonts w:ascii="Calibri" w:eastAsia="Calibri" w:hAnsi="Calibri" w:cs="Calibri"/>
          <w:i/>
          <w:sz w:val="22"/>
          <w:szCs w:val="22"/>
          <w:lang w:val="fr-FR"/>
        </w:rPr>
      </w:pPr>
    </w:p>
    <w:p w14:paraId="51CB6BCA" w14:textId="77777777" w:rsidR="005A0A30" w:rsidRPr="00C83D18" w:rsidRDefault="005A0A30">
      <w:pPr>
        <w:rPr>
          <w:rFonts w:ascii="Calibri" w:eastAsia="Calibri" w:hAnsi="Calibri" w:cs="Calibri"/>
          <w:sz w:val="22"/>
          <w:szCs w:val="22"/>
          <w:lang w:val="fr-FR"/>
        </w:rPr>
      </w:pPr>
    </w:p>
    <w:sectPr w:rsidR="005A0A30" w:rsidRPr="00C83D18" w:rsidSect="00172184">
      <w:headerReference w:type="default" r:id="rId17"/>
      <w:pgSz w:w="11906" w:h="16838"/>
      <w:pgMar w:top="1418" w:right="992" w:bottom="1418" w:left="703" w:header="425" w:footer="295" w:gutter="0"/>
      <w:pgNumType w:start="1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CF56B" w14:textId="77777777" w:rsidR="00851E8E" w:rsidRDefault="00851E8E">
      <w:r>
        <w:separator/>
      </w:r>
    </w:p>
  </w:endnote>
  <w:endnote w:type="continuationSeparator" w:id="0">
    <w:p w14:paraId="6F8A2C37" w14:textId="77777777" w:rsidR="00851E8E" w:rsidRDefault="0085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B4489" w14:textId="77777777" w:rsidR="005A0A30" w:rsidRDefault="005A0A30">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5941F" w14:textId="77777777" w:rsidR="007945F4" w:rsidRDefault="007945F4" w:rsidP="00711F5A">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14:paraId="7CF03503" w14:textId="77777777" w:rsidR="007945F4" w:rsidRDefault="00130BBB" w:rsidP="00D825D5">
    <w:pPr>
      <w:pStyle w:val="Pieddepage"/>
      <w:tabs>
        <w:tab w:val="clear" w:pos="4536"/>
        <w:tab w:val="clear" w:pos="9072"/>
        <w:tab w:val="left" w:pos="12758"/>
      </w:tabs>
      <w:ind w:left="9781" w:right="-173" w:firstLine="284"/>
      <w:jc w:val="both"/>
      <w:rPr>
        <w:rFonts w:asciiTheme="minorHAnsi" w:hAnsiTheme="minorHAnsi"/>
        <w:b/>
        <w:bCs/>
        <w:sz w:val="22"/>
        <w:szCs w:val="22"/>
      </w:rPr>
    </w:pPr>
    <w:r>
      <w:rPr>
        <w:rFonts w:asciiTheme="minorHAnsi" w:hAnsiTheme="minorHAnsi"/>
        <w:sz w:val="22"/>
        <w:szCs w:val="22"/>
      </w:rPr>
      <w:tab/>
    </w:r>
    <w:r w:rsidR="007945F4">
      <w:rPr>
        <w:rFonts w:asciiTheme="minorHAnsi" w:hAnsiTheme="minorHAnsi"/>
        <w:sz w:val="22"/>
        <w:szCs w:val="22"/>
      </w:rPr>
      <w:t xml:space="preserve">Page </w:t>
    </w:r>
    <w:r>
      <w:rPr>
        <w:rFonts w:asciiTheme="minorHAnsi" w:hAnsiTheme="minorHAnsi"/>
        <w:b/>
        <w:bCs/>
        <w:sz w:val="22"/>
        <w:szCs w:val="22"/>
      </w:rPr>
      <w:t>9</w:t>
    </w:r>
    <w:r w:rsidR="007945F4">
      <w:rPr>
        <w:rFonts w:asciiTheme="minorHAnsi" w:hAnsiTheme="minorHAnsi"/>
        <w:sz w:val="22"/>
        <w:szCs w:val="22"/>
      </w:rPr>
      <w:t xml:space="preserve"> sur </w:t>
    </w:r>
    <w:r w:rsidR="007945F4">
      <w:rPr>
        <w:rFonts w:asciiTheme="minorHAnsi" w:hAnsiTheme="minorHAnsi"/>
        <w:b/>
        <w:bCs/>
        <w:sz w:val="22"/>
        <w:szCs w:val="22"/>
      </w:rPr>
      <w:fldChar w:fldCharType="begin"/>
    </w:r>
    <w:r w:rsidR="007945F4">
      <w:rPr>
        <w:rFonts w:asciiTheme="minorHAnsi" w:hAnsiTheme="minorHAnsi"/>
        <w:b/>
        <w:bCs/>
        <w:sz w:val="22"/>
        <w:szCs w:val="22"/>
      </w:rPr>
      <w:instrText>NUMPAGES</w:instrText>
    </w:r>
    <w:r w:rsidR="007945F4">
      <w:rPr>
        <w:rFonts w:asciiTheme="minorHAnsi" w:hAnsiTheme="minorHAnsi"/>
        <w:b/>
        <w:bCs/>
        <w:sz w:val="22"/>
        <w:szCs w:val="22"/>
      </w:rPr>
      <w:fldChar w:fldCharType="separate"/>
    </w:r>
    <w:r>
      <w:rPr>
        <w:rFonts w:asciiTheme="minorHAnsi" w:hAnsiTheme="minorHAnsi"/>
        <w:b/>
        <w:bCs/>
        <w:noProof/>
        <w:sz w:val="22"/>
        <w:szCs w:val="22"/>
      </w:rPr>
      <w:t>11</w:t>
    </w:r>
    <w:r w:rsidR="007945F4">
      <w:rPr>
        <w:rFonts w:asciiTheme="minorHAnsi" w:hAnsiTheme="minorHAnsi"/>
        <w:b/>
        <w:bCs/>
        <w:sz w:val="22"/>
        <w:szCs w:val="22"/>
      </w:rPr>
      <w:fldChar w:fldCharType="end"/>
    </w:r>
  </w:p>
  <w:p w14:paraId="262EA66F" w14:textId="77777777" w:rsidR="004E74C1" w:rsidRPr="004E74C1" w:rsidRDefault="004E74C1">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CAA13" w14:textId="77777777" w:rsidR="00D97B5A" w:rsidRPr="00D97B5A" w:rsidRDefault="00D97B5A" w:rsidP="0010572A">
    <w:pPr>
      <w:tabs>
        <w:tab w:val="right" w:pos="9923"/>
      </w:tabs>
      <w:suppressAutoHyphens/>
      <w:spacing w:line="300" w:lineRule="atLeast"/>
      <w:ind w:left="-284"/>
      <w:jc w:val="both"/>
      <w:rPr>
        <w:rFonts w:ascii="Calibri" w:eastAsia="Times" w:hAnsi="Calibri"/>
        <w:sz w:val="22"/>
        <w:szCs w:val="22"/>
        <w:u w:val="single"/>
        <w:lang w:val="fr-FR" w:eastAsia="fr-FR"/>
      </w:rPr>
    </w:pPr>
    <w:r w:rsidRPr="00D97B5A">
      <w:rPr>
        <w:rFonts w:ascii="Calibri" w:eastAsia="Times" w:hAnsi="Calibri" w:cs="Arial"/>
        <w:sz w:val="22"/>
        <w:szCs w:val="22"/>
        <w:u w:val="single"/>
        <w:lang w:val="fr-FR" w:eastAsia="zh-CN"/>
      </w:rPr>
      <w:tab/>
    </w:r>
  </w:p>
  <w:p w14:paraId="5455477C" w14:textId="0B0D22A7" w:rsidR="00D97B5A" w:rsidRPr="00D97B5A" w:rsidRDefault="00D97B5A" w:rsidP="0010572A">
    <w:pPr>
      <w:tabs>
        <w:tab w:val="right" w:pos="9923"/>
      </w:tabs>
      <w:suppressAutoHyphens/>
      <w:spacing w:line="300" w:lineRule="atLeast"/>
      <w:ind w:left="-426" w:firstLine="142"/>
      <w:jc w:val="both"/>
      <w:rPr>
        <w:rFonts w:ascii="Calibri" w:eastAsia="Times" w:hAnsi="Calibri" w:cs="Arial"/>
        <w:sz w:val="22"/>
        <w:szCs w:val="22"/>
        <w:lang w:val="fr-FR" w:eastAsia="zh-CN"/>
      </w:rPr>
    </w:pPr>
    <w:r w:rsidRPr="00D97B5A">
      <w:rPr>
        <w:rFonts w:ascii="Calibri" w:eastAsia="Times" w:hAnsi="Calibri" w:cs="Arial"/>
        <w:sz w:val="22"/>
        <w:szCs w:val="22"/>
        <w:lang w:val="fr-FR" w:eastAsia="zh-CN"/>
      </w:rPr>
      <w:t>DAJ_</w:t>
    </w:r>
    <w:r w:rsidR="006B2F72">
      <w:rPr>
        <w:rFonts w:ascii="Calibri" w:eastAsia="Times" w:hAnsi="Calibri" w:cs="Arial"/>
        <w:sz w:val="22"/>
        <w:szCs w:val="22"/>
        <w:lang w:val="fr-FR" w:eastAsia="zh-CN"/>
      </w:rPr>
      <w:t>M017</w:t>
    </w:r>
    <w:r w:rsidR="00593271">
      <w:rPr>
        <w:rFonts w:ascii="Calibri" w:eastAsia="Times" w:hAnsi="Calibri" w:cs="Arial"/>
        <w:sz w:val="22"/>
        <w:szCs w:val="22"/>
        <w:lang w:val="fr-FR" w:eastAsia="zh-CN"/>
      </w:rPr>
      <w:t>_v03</w:t>
    </w:r>
    <w:r w:rsidRPr="00D97B5A">
      <w:rPr>
        <w:rFonts w:ascii="Calibri" w:eastAsia="Times" w:hAnsi="Calibri" w:cs="Arial"/>
        <w:sz w:val="22"/>
        <w:szCs w:val="22"/>
        <w:lang w:val="fr-FR" w:eastAsia="zh-CN"/>
      </w:rPr>
      <w:tab/>
      <w:t xml:space="preserve">Page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PAGE</w:instrText>
    </w:r>
    <w:r w:rsidRPr="00D97B5A">
      <w:rPr>
        <w:rFonts w:ascii="Calibri" w:eastAsia="Times" w:hAnsi="Calibri" w:cs="Arial"/>
        <w:b/>
        <w:bCs/>
        <w:sz w:val="22"/>
        <w:szCs w:val="22"/>
        <w:lang w:val="fr-FR" w:eastAsia="zh-CN"/>
      </w:rPr>
      <w:fldChar w:fldCharType="separate"/>
    </w:r>
    <w:r w:rsidR="00172184">
      <w:rPr>
        <w:rFonts w:ascii="Calibri" w:eastAsia="Times" w:hAnsi="Calibri" w:cs="Arial"/>
        <w:b/>
        <w:bCs/>
        <w:noProof/>
        <w:sz w:val="22"/>
        <w:szCs w:val="22"/>
        <w:lang w:val="fr-FR" w:eastAsia="zh-CN"/>
      </w:rPr>
      <w:t>1</w:t>
    </w:r>
    <w:r w:rsidRPr="00D97B5A">
      <w:rPr>
        <w:rFonts w:ascii="Calibri" w:eastAsia="Times" w:hAnsi="Calibri" w:cs="Arial"/>
        <w:b/>
        <w:bCs/>
        <w:sz w:val="22"/>
        <w:szCs w:val="22"/>
        <w:lang w:val="fr-FR" w:eastAsia="zh-CN"/>
      </w:rPr>
      <w:fldChar w:fldCharType="end"/>
    </w:r>
    <w:r w:rsidRPr="00D97B5A">
      <w:rPr>
        <w:rFonts w:ascii="Calibri" w:eastAsia="Times" w:hAnsi="Calibri" w:cs="Arial"/>
        <w:sz w:val="22"/>
        <w:szCs w:val="22"/>
        <w:lang w:val="fr-FR" w:eastAsia="zh-CN"/>
      </w:rPr>
      <w:t xml:space="preserve"> sur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NUMPAGES</w:instrText>
    </w:r>
    <w:r w:rsidRPr="00D97B5A">
      <w:rPr>
        <w:rFonts w:ascii="Calibri" w:eastAsia="Times" w:hAnsi="Calibri" w:cs="Arial"/>
        <w:b/>
        <w:bCs/>
        <w:sz w:val="22"/>
        <w:szCs w:val="22"/>
        <w:lang w:val="fr-FR" w:eastAsia="zh-CN"/>
      </w:rPr>
      <w:fldChar w:fldCharType="separate"/>
    </w:r>
    <w:r w:rsidR="00172184">
      <w:rPr>
        <w:rFonts w:ascii="Calibri" w:eastAsia="Times" w:hAnsi="Calibri" w:cs="Arial"/>
        <w:b/>
        <w:bCs/>
        <w:noProof/>
        <w:sz w:val="22"/>
        <w:szCs w:val="22"/>
        <w:lang w:val="fr-FR" w:eastAsia="zh-CN"/>
      </w:rPr>
      <w:t>9</w:t>
    </w:r>
    <w:r w:rsidRPr="00D97B5A">
      <w:rPr>
        <w:rFonts w:ascii="Calibri" w:eastAsia="Times" w:hAnsi="Calibri" w:cs="Arial"/>
        <w:b/>
        <w:bCs/>
        <w:sz w:val="22"/>
        <w:szCs w:val="22"/>
        <w:lang w:val="fr-FR" w:eastAsia="zh-CN"/>
      </w:rPr>
      <w:fldChar w:fldCharType="end"/>
    </w:r>
  </w:p>
  <w:p w14:paraId="66A43CCE" w14:textId="77777777" w:rsidR="00D97B5A" w:rsidRPr="00D97B5A" w:rsidRDefault="006B2F72" w:rsidP="006B2F72">
    <w:pPr>
      <w:tabs>
        <w:tab w:val="left" w:pos="2550"/>
        <w:tab w:val="center" w:pos="4536"/>
        <w:tab w:val="right" w:pos="9072"/>
      </w:tabs>
      <w:suppressAutoHyphens/>
      <w:spacing w:line="300" w:lineRule="atLeast"/>
      <w:ind w:left="-426" w:firstLine="142"/>
      <w:jc w:val="both"/>
      <w:rPr>
        <w:rFonts w:ascii="Calibri" w:eastAsia="Times" w:hAnsi="Calibri" w:cs="Arial"/>
        <w:b/>
        <w:bCs/>
        <w:sz w:val="22"/>
        <w:szCs w:val="22"/>
        <w:lang w:val="fr-FR" w:eastAsia="zh-CN"/>
      </w:rPr>
    </w:pPr>
    <w:r>
      <w:rPr>
        <w:rFonts w:ascii="Calibri" w:eastAsia="Times" w:hAnsi="Calibri" w:cs="Arial"/>
        <w:b/>
        <w:sz w:val="22"/>
        <w:szCs w:val="22"/>
        <w:lang w:val="fr-FR" w:eastAsia="zh-CN"/>
      </w:rPr>
      <w:t>Juin</w:t>
    </w:r>
    <w:r w:rsidR="00D97B5A" w:rsidRPr="00D97B5A">
      <w:rPr>
        <w:rFonts w:ascii="Calibri" w:eastAsia="Times" w:hAnsi="Calibri" w:cs="Arial"/>
        <w:b/>
        <w:sz w:val="22"/>
        <w:szCs w:val="22"/>
        <w:lang w:val="fr-FR" w:eastAsia="zh-CN"/>
      </w:rPr>
      <w:t xml:space="preserve"> 2022</w:t>
    </w:r>
    <w:r w:rsidR="00D97B5A" w:rsidRPr="00D97B5A">
      <w:rPr>
        <w:rFonts w:ascii="Calibri" w:eastAsia="Times" w:hAnsi="Calibri" w:cs="Arial"/>
        <w:b/>
        <w:sz w:val="22"/>
        <w:szCs w:val="22"/>
        <w:lang w:val="fr-FR" w:eastAsia="zh-CN"/>
      </w:rPr>
      <w:tab/>
    </w:r>
  </w:p>
  <w:p w14:paraId="45BDA618" w14:textId="77777777" w:rsidR="00D97B5A" w:rsidRPr="00D97B5A" w:rsidRDefault="00D97B5A" w:rsidP="006B2F72">
    <w:pPr>
      <w:tabs>
        <w:tab w:val="center" w:pos="4153"/>
        <w:tab w:val="right" w:pos="8306"/>
        <w:tab w:val="right" w:pos="9746"/>
      </w:tabs>
      <w:suppressAutoHyphens/>
      <w:ind w:left="-284"/>
      <w:rPr>
        <w:rFonts w:ascii="Calibri" w:hAnsi="Calibri" w:cs="Arial"/>
        <w:sz w:val="16"/>
        <w:szCs w:val="16"/>
        <w:lang w:val="fr-FR" w:eastAsia="zh-CN"/>
      </w:rPr>
    </w:pPr>
    <w:r w:rsidRPr="00D97B5A">
      <w:rPr>
        <w:rFonts w:ascii="Calibri" w:hAnsi="Calibri" w:cs="Arial"/>
        <w:sz w:val="16"/>
        <w:szCs w:val="16"/>
        <w:lang w:val="fr-FR" w:eastAsia="zh-CN"/>
      </w:rPr>
      <w:br/>
      <w:t xml:space="preserve">Expertise France </w:t>
    </w:r>
    <w:r w:rsidRPr="00D97B5A">
      <w:rPr>
        <w:rFonts w:ascii="Calibri" w:hAnsi="Calibri" w:cs="Arial"/>
        <w:sz w:val="16"/>
        <w:szCs w:val="16"/>
        <w:lang w:val="fr-FR" w:eastAsia="zh-CN"/>
      </w:rPr>
      <w:br/>
      <w:t>SIRET : 808 734 792 00027</w:t>
    </w:r>
  </w:p>
  <w:p w14:paraId="1799B8D8" w14:textId="77777777" w:rsidR="005A0A30" w:rsidRPr="004E74C1" w:rsidRDefault="00D97B5A" w:rsidP="006B2F72">
    <w:pPr>
      <w:pBdr>
        <w:top w:val="nil"/>
        <w:left w:val="nil"/>
        <w:bottom w:val="nil"/>
        <w:right w:val="nil"/>
        <w:between w:val="nil"/>
      </w:pBdr>
      <w:tabs>
        <w:tab w:val="right" w:pos="14002"/>
      </w:tabs>
      <w:ind w:hanging="284"/>
      <w:rPr>
        <w:rFonts w:ascii="Calibri" w:eastAsia="Calibri" w:hAnsi="Calibri" w:cs="Calibri"/>
        <w:b/>
        <w:color w:val="000000"/>
        <w:sz w:val="22"/>
        <w:szCs w:val="22"/>
        <w:lang w:val="fr-FR"/>
      </w:rPr>
    </w:pPr>
    <w:r w:rsidRPr="00D97B5A">
      <w:rPr>
        <w:rFonts w:ascii="Calibri" w:hAnsi="Calibri" w:cs="Arial"/>
        <w:sz w:val="16"/>
        <w:szCs w:val="16"/>
        <w:lang w:val="fr-FR" w:eastAsia="zh-CN"/>
      </w:rPr>
      <w:t>40, Boulevard de Port-Royal - 75005 Paris – France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EB7A2" w14:textId="77777777" w:rsidR="00360C9D" w:rsidRDefault="00360C9D" w:rsidP="00360C9D">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14:paraId="50A7AFC5" w14:textId="6E45124E" w:rsidR="00360C9D" w:rsidRDefault="00360C9D" w:rsidP="00360C9D">
    <w:pPr>
      <w:pStyle w:val="Pieddepage"/>
      <w:tabs>
        <w:tab w:val="clear" w:pos="4536"/>
        <w:tab w:val="clear" w:pos="9072"/>
        <w:tab w:val="left" w:pos="340"/>
        <w:tab w:val="right" w:pos="14002"/>
      </w:tabs>
      <w:ind w:left="-709"/>
      <w:jc w:val="both"/>
      <w:rPr>
        <w:rFonts w:asciiTheme="minorHAnsi" w:hAnsiTheme="minorHAnsi"/>
        <w:b/>
        <w:bCs/>
        <w:sz w:val="22"/>
        <w:szCs w:val="22"/>
      </w:rPr>
    </w:pPr>
    <w:r>
      <w:rPr>
        <w:rFonts w:asciiTheme="minorHAnsi" w:hAnsiTheme="minorHAnsi"/>
        <w:sz w:val="22"/>
        <w:szCs w:val="22"/>
      </w:rPr>
      <w:tab/>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65A23">
      <w:rPr>
        <w:rFonts w:asciiTheme="minorHAnsi" w:hAnsiTheme="minorHAnsi"/>
        <w:b/>
        <w:bCs/>
        <w:noProof/>
        <w:sz w:val="22"/>
        <w:szCs w:val="22"/>
      </w:rPr>
      <w:t>8</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65A23">
      <w:rPr>
        <w:rFonts w:asciiTheme="minorHAnsi" w:hAnsiTheme="minorHAnsi"/>
        <w:b/>
        <w:bCs/>
        <w:noProof/>
        <w:sz w:val="22"/>
        <w:szCs w:val="22"/>
      </w:rPr>
      <w:t>9</w:t>
    </w:r>
    <w:r>
      <w:rPr>
        <w:rFonts w:asciiTheme="minorHAnsi" w:hAnsiTheme="minorHAnsi"/>
        <w:b/>
        <w:bCs/>
        <w:sz w:val="22"/>
        <w:szCs w:val="22"/>
      </w:rPr>
      <w:fldChar w:fldCharType="end"/>
    </w:r>
  </w:p>
  <w:p w14:paraId="4C0F0463" w14:textId="77777777" w:rsidR="002B453E" w:rsidRPr="004E74C1" w:rsidRDefault="002B453E">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D403A" w14:textId="77777777" w:rsidR="00851E8E" w:rsidRDefault="00851E8E">
      <w:r>
        <w:separator/>
      </w:r>
    </w:p>
  </w:footnote>
  <w:footnote w:type="continuationSeparator" w:id="0">
    <w:p w14:paraId="3256B9E7" w14:textId="77777777" w:rsidR="00851E8E" w:rsidRDefault="00851E8E">
      <w:r>
        <w:continuationSeparator/>
      </w:r>
    </w:p>
  </w:footnote>
  <w:footnote w:id="1">
    <w:p w14:paraId="465863FD" w14:textId="77777777" w:rsidR="009D5259" w:rsidRPr="00D825D5" w:rsidRDefault="009D5259" w:rsidP="009D5259">
      <w:pPr>
        <w:widowControl w:val="0"/>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lang w:val="fr-FR"/>
        </w:rPr>
      </w:pPr>
      <w:r>
        <w:rPr>
          <w:rFonts w:asciiTheme="majorHAnsi" w:hAnsiTheme="majorHAnsi" w:cstheme="majorHAnsi"/>
          <w:vertAlign w:val="superscript"/>
        </w:rPr>
        <w:footnoteRef/>
      </w:r>
      <w:r w:rsidRPr="00D825D5">
        <w:rPr>
          <w:rFonts w:asciiTheme="majorHAnsi" w:eastAsia="Arial" w:hAnsiTheme="majorHAnsi" w:cstheme="majorHAnsi"/>
          <w:color w:val="000000"/>
          <w:sz w:val="16"/>
          <w:szCs w:val="16"/>
          <w:lang w:val="fr-FR"/>
        </w:rPr>
        <w:tab/>
        <w:t>"Les bénéficiaires finaux" sont ceux à qui profitera le projet sur le long terme au niveau de la société ou du secteur au sens large</w:t>
      </w:r>
    </w:p>
  </w:footnote>
  <w:footnote w:id="2">
    <w:p w14:paraId="4800B49B" w14:textId="77777777" w:rsidR="009D5259" w:rsidRPr="00D825D5" w:rsidRDefault="009D5259" w:rsidP="009D5259">
      <w:pPr>
        <w:widowControl w:val="0"/>
        <w:rPr>
          <w:rFonts w:asciiTheme="majorHAnsi" w:eastAsia="Calibri" w:hAnsiTheme="majorHAnsi" w:cstheme="majorHAnsi"/>
          <w:sz w:val="20"/>
          <w:szCs w:val="20"/>
          <w:lang w:val="fr-FR"/>
        </w:rPr>
      </w:pPr>
      <w:r>
        <w:rPr>
          <w:rFonts w:asciiTheme="majorHAnsi" w:hAnsiTheme="majorHAnsi" w:cstheme="majorHAnsi"/>
          <w:vertAlign w:val="superscript"/>
        </w:rPr>
        <w:footnoteRef/>
      </w:r>
      <w:r w:rsidRPr="00D825D5">
        <w:rPr>
          <w:rFonts w:asciiTheme="majorHAnsi" w:eastAsia="Calibri" w:hAnsiTheme="majorHAnsi" w:cstheme="majorHAnsi"/>
          <w:sz w:val="20"/>
          <w:szCs w:val="20"/>
          <w:lang w:val="fr-FR"/>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F255" w14:textId="77777777" w:rsidR="005A0A30" w:rsidRDefault="005A0A3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0907E" w14:textId="77777777" w:rsidR="006B2F72" w:rsidRPr="006B2F72" w:rsidRDefault="006B2F72"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2AF7C3A8" wp14:editId="7E19D7A6">
          <wp:extent cx="1057275" cy="542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41D3D284" w14:textId="77777777" w:rsidR="006B2F72" w:rsidRPr="00D825D5" w:rsidRDefault="006A0710" w:rsidP="00D825D5">
    <w:pPr>
      <w:pStyle w:val="En-tte"/>
      <w:tabs>
        <w:tab w:val="clear" w:pos="4536"/>
        <w:tab w:val="clear" w:pos="9072"/>
        <w:tab w:val="left" w:pos="9498"/>
      </w:tabs>
      <w:suppressAutoHyphens/>
      <w:spacing w:line="300" w:lineRule="atLeast"/>
      <w:ind w:left="142" w:right="-173"/>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10572A">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14:paraId="763FFA40" w14:textId="77777777" w:rsidR="006B2F72" w:rsidRPr="006B2F72" w:rsidRDefault="006B2F72" w:rsidP="00D825D5">
    <w:pPr>
      <w:pBdr>
        <w:top w:val="nil"/>
        <w:left w:val="nil"/>
        <w:bottom w:val="nil"/>
        <w:right w:val="nil"/>
        <w:between w:val="nil"/>
      </w:pBdr>
      <w:tabs>
        <w:tab w:val="left" w:pos="9781"/>
        <w:tab w:val="right" w:pos="14002"/>
      </w:tabs>
      <w:ind w:left="142" w:right="5"/>
      <w:rPr>
        <w:rFonts w:ascii="Calibri" w:eastAsia="Calibri" w:hAnsi="Calibri" w:cs="Calibri"/>
        <w:b/>
        <w:smallCaps/>
        <w:color w:val="000000"/>
        <w:u w:val="single"/>
        <w:lang w:val="fr-FR"/>
      </w:rPr>
    </w:pPr>
    <w:r w:rsidRPr="006B2F72">
      <w:rPr>
        <w:rFonts w:ascii="Calibri" w:eastAsia="Calibri" w:hAnsi="Calibri" w:cs="Calibri"/>
        <w:b/>
        <w:smallCaps/>
        <w:color w:val="000000"/>
        <w:u w:val="single"/>
        <w:lang w:val="fr-FR"/>
      </w:rPr>
      <w:tab/>
    </w:r>
    <w:r w:rsidR="006A0710">
      <w:rPr>
        <w:rFonts w:ascii="Calibri" w:eastAsia="Calibri" w:hAnsi="Calibri" w:cs="Calibri"/>
        <w:b/>
        <w:smallCaps/>
        <w:color w:val="000000"/>
        <w:u w:val="single"/>
        <w:lang w:val="fr-FR"/>
      </w:rPr>
      <w:tab/>
    </w:r>
  </w:p>
  <w:p w14:paraId="0F706376" w14:textId="77777777" w:rsidR="005A0A30" w:rsidRPr="00D825D5" w:rsidRDefault="005A0A30">
    <w:pPr>
      <w:pBdr>
        <w:top w:val="nil"/>
        <w:left w:val="nil"/>
        <w:bottom w:val="nil"/>
        <w:right w:val="nil"/>
        <w:between w:val="nil"/>
      </w:pBdr>
      <w:tabs>
        <w:tab w:val="right" w:pos="14002"/>
      </w:tabs>
      <w:rPr>
        <w:sz w:val="2"/>
        <w:lang w:val="fr-FR"/>
      </w:rPr>
    </w:pPr>
  </w:p>
  <w:p w14:paraId="65A4633B" w14:textId="77777777" w:rsidR="006327D8" w:rsidRPr="004E74C1" w:rsidRDefault="006327D8" w:rsidP="006327D8">
    <w:pPr>
      <w:pBdr>
        <w:top w:val="nil"/>
        <w:left w:val="nil"/>
        <w:bottom w:val="nil"/>
        <w:right w:val="nil"/>
        <w:between w:val="nil"/>
      </w:pBdr>
      <w:tabs>
        <w:tab w:val="center" w:pos="4536"/>
        <w:tab w:val="right" w:pos="9072"/>
      </w:tabs>
      <w:jc w:val="right"/>
      <w:rPr>
        <w:rFonts w:ascii="Cambria" w:hAnsi="Cambria" w:cs="Cambria"/>
        <w:b/>
        <w:color w:val="000000"/>
        <w:sz w:val="20"/>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3B4BB" w14:textId="77777777" w:rsidR="005A0A30" w:rsidRDefault="003F6653">
    <w:pPr>
      <w:pBdr>
        <w:top w:val="nil"/>
        <w:left w:val="nil"/>
        <w:bottom w:val="nil"/>
        <w:right w:val="nil"/>
        <w:between w:val="nil"/>
      </w:pBdr>
      <w:tabs>
        <w:tab w:val="right" w:pos="14002"/>
      </w:tabs>
      <w:rPr>
        <w:rFonts w:ascii="Calibri" w:eastAsia="Calibri" w:hAnsi="Calibri" w:cs="Calibri"/>
        <w:b/>
        <w:smallCaps/>
        <w:color w:val="000000"/>
      </w:rPr>
    </w:pPr>
    <w:r w:rsidRPr="007C4B20">
      <w:rPr>
        <w:rFonts w:eastAsia="Cambria" w:cs="Arial"/>
        <w:noProof/>
        <w:sz w:val="16"/>
        <w:lang w:val="fr-FR" w:eastAsia="fr-FR"/>
      </w:rPr>
      <w:drawing>
        <wp:inline distT="0" distB="0" distL="0" distR="0" wp14:anchorId="4072F06B" wp14:editId="57BE2032">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2B569" w14:textId="77777777" w:rsidR="00711F5A" w:rsidRPr="006B2F72" w:rsidRDefault="00711F5A"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4316A7FF" wp14:editId="5737C105">
          <wp:extent cx="1057275" cy="54292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00C671AA" w14:textId="77777777" w:rsidR="00711F5A" w:rsidRPr="00D825D5" w:rsidRDefault="00711F5A" w:rsidP="00D825D5">
    <w:pPr>
      <w:pStyle w:val="En-tte"/>
      <w:tabs>
        <w:tab w:val="clear" w:pos="4536"/>
        <w:tab w:val="clear" w:pos="9072"/>
        <w:tab w:val="left" w:pos="9214"/>
        <w:tab w:val="left" w:pos="13467"/>
        <w:tab w:val="left" w:pos="14034"/>
      </w:tabs>
      <w:suppressAutoHyphens/>
      <w:spacing w:line="300" w:lineRule="atLeast"/>
      <w:ind w:left="142" w:right="-107"/>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511C0F">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14:paraId="58032541" w14:textId="77777777" w:rsidR="00711F5A" w:rsidRPr="006B2F72" w:rsidRDefault="00711F5A" w:rsidP="00D825D5">
    <w:pPr>
      <w:pBdr>
        <w:top w:val="nil"/>
        <w:left w:val="nil"/>
        <w:bottom w:val="nil"/>
        <w:right w:val="nil"/>
        <w:between w:val="nil"/>
      </w:pBdr>
      <w:tabs>
        <w:tab w:val="left" w:pos="5070"/>
        <w:tab w:val="left" w:pos="9923"/>
        <w:tab w:val="right" w:pos="14175"/>
        <w:tab w:val="left" w:pos="14317"/>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sidR="008738CC">
      <w:rPr>
        <w:rFonts w:ascii="Calibri" w:eastAsia="Calibri" w:hAnsi="Calibri" w:cs="Calibri"/>
        <w:b/>
        <w:smallCaps/>
        <w:color w:val="000000"/>
        <w:u w:val="single"/>
        <w:lang w:val="fr-FR"/>
      </w:rPr>
      <w:tab/>
    </w:r>
  </w:p>
  <w:p w14:paraId="0BB905AF" w14:textId="77777777" w:rsidR="00711F5A" w:rsidRPr="00D825D5" w:rsidRDefault="00711F5A">
    <w:pPr>
      <w:pBdr>
        <w:top w:val="nil"/>
        <w:left w:val="nil"/>
        <w:bottom w:val="nil"/>
        <w:right w:val="nil"/>
        <w:between w:val="nil"/>
      </w:pBdr>
      <w:tabs>
        <w:tab w:val="right" w:pos="14002"/>
      </w:tabs>
      <w:rPr>
        <w:sz w:val="2"/>
        <w:lang w:val="fr-FR"/>
      </w:rPr>
    </w:pPr>
  </w:p>
  <w:p w14:paraId="541BCC10" w14:textId="77777777" w:rsidR="00711F5A" w:rsidRPr="004E74C1" w:rsidRDefault="00711F5A"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2EE4A" w14:textId="77777777" w:rsidR="00511C0F" w:rsidRPr="006B2F72" w:rsidRDefault="00511C0F"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10F4BF6D" wp14:editId="18606D93">
          <wp:extent cx="1057275" cy="542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431C685F" w14:textId="77777777" w:rsidR="00511C0F" w:rsidRPr="00D825D5" w:rsidRDefault="00511C0F" w:rsidP="00D825D5">
    <w:pPr>
      <w:pStyle w:val="En-tte"/>
      <w:tabs>
        <w:tab w:val="clear" w:pos="4536"/>
        <w:tab w:val="clear" w:pos="9072"/>
        <w:tab w:val="left" w:pos="13183"/>
        <w:tab w:val="left" w:pos="13467"/>
        <w:tab w:val="left" w:pos="14034"/>
      </w:tabs>
      <w:suppressAutoHyphens/>
      <w:spacing w:line="300" w:lineRule="atLeast"/>
      <w:ind w:left="142" w:right="146"/>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14:paraId="33DCD609" w14:textId="77777777" w:rsidR="00511C0F" w:rsidRPr="006B2F72" w:rsidRDefault="00511C0F" w:rsidP="00D825D5">
    <w:pPr>
      <w:pBdr>
        <w:top w:val="nil"/>
        <w:left w:val="nil"/>
        <w:bottom w:val="nil"/>
        <w:right w:val="nil"/>
        <w:between w:val="nil"/>
      </w:pBdr>
      <w:tabs>
        <w:tab w:val="left" w:pos="5070"/>
        <w:tab w:val="left" w:pos="13892"/>
        <w:tab w:val="right" w:pos="14459"/>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Pr>
        <w:rFonts w:ascii="Calibri" w:eastAsia="Calibri" w:hAnsi="Calibri" w:cs="Calibri"/>
        <w:b/>
        <w:smallCaps/>
        <w:color w:val="000000"/>
        <w:u w:val="single"/>
        <w:lang w:val="fr-FR"/>
      </w:rPr>
      <w:tab/>
    </w:r>
  </w:p>
  <w:p w14:paraId="3A0BE2B9" w14:textId="77777777" w:rsidR="00511C0F" w:rsidRPr="00D825D5" w:rsidRDefault="00511C0F">
    <w:pPr>
      <w:pBdr>
        <w:top w:val="nil"/>
        <w:left w:val="nil"/>
        <w:bottom w:val="nil"/>
        <w:right w:val="nil"/>
        <w:between w:val="nil"/>
      </w:pBdr>
      <w:tabs>
        <w:tab w:val="right" w:pos="14002"/>
      </w:tabs>
      <w:rPr>
        <w:sz w:val="2"/>
        <w:lang w:val="fr-FR"/>
      </w:rPr>
    </w:pPr>
  </w:p>
  <w:p w14:paraId="7505A9AC" w14:textId="77777777" w:rsidR="00511C0F" w:rsidRPr="004E74C1" w:rsidRDefault="00511C0F"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A84247"/>
    <w:multiLevelType w:val="multilevel"/>
    <w:tmpl w:val="2250AEF6"/>
    <w:lvl w:ilvl="0">
      <w:start w:val="1"/>
      <w:numFmt w:val="bullet"/>
      <w:pStyle w:val="Listepuces"/>
      <w:lvlText w:val="●"/>
      <w:lvlJc w:val="left"/>
      <w:pPr>
        <w:ind w:left="720" w:hanging="360"/>
      </w:pPr>
      <w:rPr>
        <w:sz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5A2F67"/>
    <w:multiLevelType w:val="multilevel"/>
    <w:tmpl w:val="1AC2E1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7"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19709D7"/>
    <w:multiLevelType w:val="multilevel"/>
    <w:tmpl w:val="48401A28"/>
    <w:lvl w:ilvl="0">
      <w:start w:val="1"/>
      <w:numFmt w:val="decimal"/>
      <w:pStyle w:val="ListBullet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ListNumber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num>
  <w:num w:numId="19">
    <w:abstractNumId w:val="7"/>
  </w:num>
  <w:num w:numId="20">
    <w:abstractNumId w:val="0"/>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30"/>
    <w:rsid w:val="00006B07"/>
    <w:rsid w:val="00056657"/>
    <w:rsid w:val="00065A23"/>
    <w:rsid w:val="000832D2"/>
    <w:rsid w:val="000E63D2"/>
    <w:rsid w:val="0010572A"/>
    <w:rsid w:val="0010600F"/>
    <w:rsid w:val="00130BBB"/>
    <w:rsid w:val="00172184"/>
    <w:rsid w:val="001C00CA"/>
    <w:rsid w:val="001D33F1"/>
    <w:rsid w:val="002017FC"/>
    <w:rsid w:val="0028651D"/>
    <w:rsid w:val="002A1D24"/>
    <w:rsid w:val="002A32B8"/>
    <w:rsid w:val="002B453E"/>
    <w:rsid w:val="00305D99"/>
    <w:rsid w:val="00310451"/>
    <w:rsid w:val="00360C9D"/>
    <w:rsid w:val="00391BB1"/>
    <w:rsid w:val="003B05E9"/>
    <w:rsid w:val="003B5945"/>
    <w:rsid w:val="003F6653"/>
    <w:rsid w:val="00452339"/>
    <w:rsid w:val="004E74C1"/>
    <w:rsid w:val="00511C0F"/>
    <w:rsid w:val="0053097E"/>
    <w:rsid w:val="00561081"/>
    <w:rsid w:val="00583790"/>
    <w:rsid w:val="0059227C"/>
    <w:rsid w:val="00593271"/>
    <w:rsid w:val="005A0A30"/>
    <w:rsid w:val="005C4252"/>
    <w:rsid w:val="005E2C5A"/>
    <w:rsid w:val="006327D8"/>
    <w:rsid w:val="006A0710"/>
    <w:rsid w:val="006B2F72"/>
    <w:rsid w:val="00711F5A"/>
    <w:rsid w:val="007945F4"/>
    <w:rsid w:val="00851E8E"/>
    <w:rsid w:val="0085664F"/>
    <w:rsid w:val="008738CC"/>
    <w:rsid w:val="00995AE3"/>
    <w:rsid w:val="009A63A9"/>
    <w:rsid w:val="009C6F91"/>
    <w:rsid w:val="009D5259"/>
    <w:rsid w:val="009F1C38"/>
    <w:rsid w:val="00A54229"/>
    <w:rsid w:val="00A706EE"/>
    <w:rsid w:val="00AB3382"/>
    <w:rsid w:val="00AE6445"/>
    <w:rsid w:val="00B15CF1"/>
    <w:rsid w:val="00B24541"/>
    <w:rsid w:val="00B65DB5"/>
    <w:rsid w:val="00B81BFD"/>
    <w:rsid w:val="00C267CC"/>
    <w:rsid w:val="00C41A0D"/>
    <w:rsid w:val="00C83D18"/>
    <w:rsid w:val="00D15FE4"/>
    <w:rsid w:val="00D825D5"/>
    <w:rsid w:val="00D97B5A"/>
    <w:rsid w:val="00DA398F"/>
    <w:rsid w:val="00DE0EA7"/>
    <w:rsid w:val="00DF2E7F"/>
    <w:rsid w:val="00E262BF"/>
    <w:rsid w:val="00E27A08"/>
    <w:rsid w:val="00E946CE"/>
    <w:rsid w:val="00F85789"/>
    <w:rsid w:val="00FA655F"/>
    <w:rsid w:val="00FC056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530BA"/>
  <w15:docId w15:val="{EC0CBDD6-6EB1-40FD-B349-98B4E08B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link w:val="Titre1Car"/>
    <w:qFormat/>
    <w:rsid w:val="00564225"/>
    <w:pPr>
      <w:keepNext/>
      <w:spacing w:before="240" w:after="60"/>
      <w:outlineLvl w:val="0"/>
    </w:pPr>
    <w:rPr>
      <w:rFonts w:ascii="Cambria" w:hAnsi="Cambria"/>
      <w:b/>
      <w:bCs/>
      <w:kern w:val="32"/>
      <w:sz w:val="32"/>
      <w:szCs w:val="32"/>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pPr>
      <w:keepNext/>
      <w:keepLines/>
      <w:spacing w:before="480" w:after="120"/>
    </w:pPr>
    <w:rPr>
      <w:b/>
      <w:sz w:val="72"/>
      <w:szCs w:val="72"/>
    </w:rPr>
  </w:style>
  <w:style w:type="paragraph" w:styleId="Textedebulles">
    <w:name w:val="Balloon Text"/>
    <w:basedOn w:val="Normal"/>
    <w:link w:val="TextedebullesCar"/>
    <w:rsid w:val="007747AB"/>
    <w:rPr>
      <w:rFonts w:ascii="Tahoma" w:hAnsi="Tahoma" w:cs="Tahoma"/>
      <w:sz w:val="16"/>
      <w:szCs w:val="16"/>
    </w:rPr>
  </w:style>
  <w:style w:type="character" w:customStyle="1" w:styleId="TextedebullesCar">
    <w:name w:val="Texte de bulles Car"/>
    <w:link w:val="Textedebulles"/>
    <w:rsid w:val="007747AB"/>
    <w:rPr>
      <w:rFonts w:ascii="Tahoma" w:hAnsi="Tahoma" w:cs="Tahoma"/>
      <w:sz w:val="16"/>
      <w:szCs w:val="16"/>
    </w:rPr>
  </w:style>
  <w:style w:type="paragraph" w:styleId="En-tte">
    <w:name w:val="header"/>
    <w:basedOn w:val="Normal"/>
    <w:link w:val="En-tteCar"/>
    <w:rsid w:val="00CB6691"/>
    <w:pPr>
      <w:tabs>
        <w:tab w:val="center" w:pos="4536"/>
        <w:tab w:val="right" w:pos="9072"/>
      </w:tabs>
    </w:pPr>
  </w:style>
  <w:style w:type="character" w:customStyle="1" w:styleId="En-tteCar">
    <w:name w:val="En-tête Car"/>
    <w:link w:val="En-tte"/>
    <w:rsid w:val="00CB6691"/>
    <w:rPr>
      <w:sz w:val="24"/>
      <w:szCs w:val="24"/>
      <w:lang w:val="en-GB" w:eastAsia="en-GB"/>
    </w:rPr>
  </w:style>
  <w:style w:type="paragraph" w:styleId="Pieddepage">
    <w:name w:val="footer"/>
    <w:basedOn w:val="Normal"/>
    <w:link w:val="PieddepageCar"/>
    <w:uiPriority w:val="99"/>
    <w:rsid w:val="00CB6691"/>
    <w:pPr>
      <w:tabs>
        <w:tab w:val="center" w:pos="4536"/>
        <w:tab w:val="right" w:pos="9072"/>
      </w:tabs>
    </w:pPr>
  </w:style>
  <w:style w:type="character" w:customStyle="1" w:styleId="PieddepageCar">
    <w:name w:val="Pied de page Car"/>
    <w:link w:val="Pieddepage"/>
    <w:uiPriority w:val="99"/>
    <w:rsid w:val="00CB6691"/>
    <w:rPr>
      <w:sz w:val="24"/>
      <w:szCs w:val="24"/>
      <w:lang w:val="en-GB" w:eastAsia="en-GB"/>
    </w:rPr>
  </w:style>
  <w:style w:type="character" w:styleId="Numrodepage">
    <w:name w:val="page number"/>
    <w:rsid w:val="00CB6691"/>
  </w:style>
  <w:style w:type="table" w:styleId="Grilledutableau">
    <w:name w:val="Table Grid"/>
    <w:basedOn w:val="TableauNormal"/>
    <w:rsid w:val="00100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
    <w:name w:val="Contact"/>
    <w:basedOn w:val="Normal"/>
    <w:next w:val="Normal"/>
    <w:rsid w:val="00A96C85"/>
    <w:pPr>
      <w:spacing w:before="480"/>
      <w:ind w:left="567" w:hanging="567"/>
    </w:pPr>
    <w:rPr>
      <w:szCs w:val="20"/>
      <w:lang w:eastAsia="en-US"/>
    </w:rPr>
  </w:style>
  <w:style w:type="paragraph" w:styleId="Listepuces">
    <w:name w:val="List Bullet"/>
    <w:basedOn w:val="Normal"/>
    <w:rsid w:val="00A96C85"/>
    <w:pPr>
      <w:numPr>
        <w:numId w:val="1"/>
      </w:numPr>
      <w:spacing w:after="240"/>
      <w:jc w:val="both"/>
    </w:pPr>
    <w:rPr>
      <w:szCs w:val="20"/>
      <w:lang w:eastAsia="en-US"/>
    </w:rPr>
  </w:style>
  <w:style w:type="paragraph" w:customStyle="1" w:styleId="ListBullet1">
    <w:name w:val="List Bullet 1"/>
    <w:basedOn w:val="Normal"/>
    <w:rsid w:val="00A96C85"/>
    <w:pPr>
      <w:numPr>
        <w:numId w:val="2"/>
      </w:numPr>
      <w:spacing w:after="240"/>
      <w:jc w:val="both"/>
    </w:pPr>
    <w:rPr>
      <w:szCs w:val="20"/>
      <w:lang w:eastAsia="en-US"/>
    </w:rPr>
  </w:style>
  <w:style w:type="paragraph" w:styleId="Listepuces2">
    <w:name w:val="List Bullet 2"/>
    <w:basedOn w:val="Normal"/>
    <w:rsid w:val="00A96C85"/>
    <w:pPr>
      <w:tabs>
        <w:tab w:val="num" w:pos="720"/>
      </w:tabs>
      <w:spacing w:after="240"/>
      <w:ind w:left="720" w:hanging="720"/>
      <w:jc w:val="both"/>
    </w:pPr>
    <w:rPr>
      <w:szCs w:val="20"/>
      <w:lang w:eastAsia="en-US"/>
    </w:rPr>
  </w:style>
  <w:style w:type="paragraph" w:styleId="Listepuces3">
    <w:name w:val="List Bullet 3"/>
    <w:basedOn w:val="Normal"/>
    <w:rsid w:val="00A96C85"/>
    <w:pPr>
      <w:tabs>
        <w:tab w:val="num" w:pos="720"/>
      </w:tabs>
      <w:spacing w:after="240"/>
      <w:ind w:left="720" w:hanging="720"/>
      <w:jc w:val="both"/>
    </w:pPr>
    <w:rPr>
      <w:szCs w:val="20"/>
      <w:lang w:eastAsia="en-US"/>
    </w:rPr>
  </w:style>
  <w:style w:type="paragraph" w:styleId="Listepuces4">
    <w:name w:val="List Bullet 4"/>
    <w:basedOn w:val="Normal"/>
    <w:rsid w:val="00A96C85"/>
    <w:pPr>
      <w:tabs>
        <w:tab w:val="num" w:pos="720"/>
      </w:tabs>
      <w:spacing w:after="240"/>
      <w:ind w:left="720" w:hanging="720"/>
      <w:jc w:val="both"/>
    </w:pPr>
    <w:rPr>
      <w:szCs w:val="20"/>
      <w:lang w:eastAsia="en-US"/>
    </w:rPr>
  </w:style>
  <w:style w:type="paragraph" w:customStyle="1" w:styleId="ListDash">
    <w:name w:val="List Dash"/>
    <w:basedOn w:val="Normal"/>
    <w:rsid w:val="00A96C85"/>
    <w:pPr>
      <w:tabs>
        <w:tab w:val="num" w:pos="720"/>
      </w:tabs>
      <w:spacing w:after="240"/>
      <w:ind w:left="720" w:hanging="720"/>
      <w:jc w:val="both"/>
    </w:pPr>
    <w:rPr>
      <w:szCs w:val="20"/>
      <w:lang w:eastAsia="en-US"/>
    </w:rPr>
  </w:style>
  <w:style w:type="paragraph" w:customStyle="1" w:styleId="ListDash1">
    <w:name w:val="List Dash 1"/>
    <w:basedOn w:val="Normal"/>
    <w:rsid w:val="00A96C85"/>
    <w:pPr>
      <w:tabs>
        <w:tab w:val="num" w:pos="720"/>
      </w:tabs>
      <w:spacing w:after="240"/>
      <w:ind w:left="720" w:hanging="720"/>
      <w:jc w:val="both"/>
    </w:pPr>
    <w:rPr>
      <w:szCs w:val="20"/>
      <w:lang w:eastAsia="en-US"/>
    </w:rPr>
  </w:style>
  <w:style w:type="paragraph" w:customStyle="1" w:styleId="ListDash2">
    <w:name w:val="List Dash 2"/>
    <w:basedOn w:val="Normal"/>
    <w:rsid w:val="00A96C85"/>
    <w:pPr>
      <w:tabs>
        <w:tab w:val="num" w:pos="720"/>
      </w:tabs>
      <w:spacing w:after="240"/>
      <w:ind w:left="720" w:hanging="720"/>
      <w:jc w:val="both"/>
    </w:pPr>
    <w:rPr>
      <w:szCs w:val="20"/>
      <w:lang w:eastAsia="en-US"/>
    </w:rPr>
  </w:style>
  <w:style w:type="paragraph" w:customStyle="1" w:styleId="ListDash3">
    <w:name w:val="List Dash 3"/>
    <w:basedOn w:val="Normal"/>
    <w:rsid w:val="00A96C85"/>
    <w:pPr>
      <w:tabs>
        <w:tab w:val="num" w:pos="720"/>
      </w:tabs>
      <w:spacing w:after="240"/>
      <w:ind w:left="720" w:hanging="720"/>
      <w:jc w:val="both"/>
    </w:pPr>
    <w:rPr>
      <w:szCs w:val="20"/>
      <w:lang w:eastAsia="en-US"/>
    </w:rPr>
  </w:style>
  <w:style w:type="paragraph" w:customStyle="1" w:styleId="ListDash4">
    <w:name w:val="List Dash 4"/>
    <w:basedOn w:val="Normal"/>
    <w:rsid w:val="00A96C85"/>
    <w:pPr>
      <w:tabs>
        <w:tab w:val="num" w:pos="720"/>
      </w:tabs>
      <w:spacing w:after="240"/>
      <w:ind w:left="720" w:hanging="720"/>
      <w:jc w:val="both"/>
    </w:pPr>
    <w:rPr>
      <w:szCs w:val="20"/>
      <w:lang w:eastAsia="en-US"/>
    </w:rPr>
  </w:style>
  <w:style w:type="paragraph" w:styleId="Listenumros">
    <w:name w:val="List Number"/>
    <w:basedOn w:val="Normal"/>
    <w:rsid w:val="00A96C85"/>
    <w:pPr>
      <w:tabs>
        <w:tab w:val="num" w:pos="720"/>
      </w:tabs>
      <w:spacing w:after="240"/>
      <w:ind w:left="720" w:hanging="720"/>
      <w:jc w:val="both"/>
    </w:pPr>
    <w:rPr>
      <w:szCs w:val="20"/>
      <w:lang w:eastAsia="en-US"/>
    </w:rPr>
  </w:style>
  <w:style w:type="paragraph" w:customStyle="1" w:styleId="ListNumber1">
    <w:name w:val="List Number 1"/>
    <w:basedOn w:val="Normal"/>
    <w:rsid w:val="00A96C85"/>
    <w:pPr>
      <w:tabs>
        <w:tab w:val="num" w:pos="720"/>
      </w:tabs>
      <w:spacing w:after="240"/>
      <w:ind w:left="720" w:hanging="720"/>
      <w:jc w:val="both"/>
    </w:pPr>
    <w:rPr>
      <w:szCs w:val="20"/>
      <w:lang w:eastAsia="en-US"/>
    </w:rPr>
  </w:style>
  <w:style w:type="paragraph" w:styleId="Listenumros2">
    <w:name w:val="List Number 2"/>
    <w:basedOn w:val="Normal"/>
    <w:rsid w:val="00A96C85"/>
    <w:pPr>
      <w:tabs>
        <w:tab w:val="num" w:pos="720"/>
      </w:tabs>
      <w:spacing w:after="240"/>
      <w:ind w:left="720" w:hanging="720"/>
      <w:jc w:val="both"/>
    </w:pPr>
    <w:rPr>
      <w:szCs w:val="20"/>
      <w:lang w:eastAsia="en-US"/>
    </w:rPr>
  </w:style>
  <w:style w:type="paragraph" w:styleId="Listenumros3">
    <w:name w:val="List Number 3"/>
    <w:basedOn w:val="Normal"/>
    <w:rsid w:val="00A96C85"/>
    <w:pPr>
      <w:tabs>
        <w:tab w:val="num" w:pos="720"/>
      </w:tabs>
      <w:spacing w:after="240"/>
      <w:ind w:left="720" w:hanging="720"/>
      <w:jc w:val="both"/>
    </w:pPr>
    <w:rPr>
      <w:szCs w:val="20"/>
      <w:lang w:eastAsia="en-US"/>
    </w:rPr>
  </w:style>
  <w:style w:type="paragraph" w:styleId="Listenumros4">
    <w:name w:val="List Number 4"/>
    <w:basedOn w:val="Normal"/>
    <w:rsid w:val="00A96C85"/>
    <w:pPr>
      <w:tabs>
        <w:tab w:val="num" w:pos="720"/>
      </w:tabs>
      <w:spacing w:after="240"/>
      <w:ind w:left="720" w:hanging="720"/>
      <w:jc w:val="both"/>
    </w:pPr>
    <w:rPr>
      <w:szCs w:val="20"/>
      <w:lang w:eastAsia="en-US"/>
    </w:rPr>
  </w:style>
  <w:style w:type="paragraph" w:customStyle="1" w:styleId="ListNumberLevel2">
    <w:name w:val="List Number (Level 2)"/>
    <w:basedOn w:val="Normal"/>
    <w:rsid w:val="00A96C85"/>
    <w:pPr>
      <w:numPr>
        <w:ilvl w:val="1"/>
        <w:numId w:val="11"/>
      </w:numPr>
      <w:spacing w:after="240"/>
      <w:jc w:val="both"/>
    </w:pPr>
    <w:rPr>
      <w:szCs w:val="20"/>
      <w:lang w:eastAsia="en-US"/>
    </w:rPr>
  </w:style>
  <w:style w:type="paragraph" w:customStyle="1" w:styleId="ListNumber1Level2">
    <w:name w:val="List Number 1 (Level 2)"/>
    <w:basedOn w:val="Normal"/>
    <w:rsid w:val="00A96C85"/>
    <w:pPr>
      <w:tabs>
        <w:tab w:val="num" w:pos="1440"/>
      </w:tabs>
      <w:spacing w:after="240"/>
      <w:ind w:left="1440" w:hanging="720"/>
      <w:jc w:val="both"/>
    </w:pPr>
    <w:rPr>
      <w:szCs w:val="20"/>
      <w:lang w:eastAsia="en-US"/>
    </w:rPr>
  </w:style>
  <w:style w:type="paragraph" w:customStyle="1" w:styleId="ListNumber2Level2">
    <w:name w:val="List Number 2 (Level 2)"/>
    <w:basedOn w:val="Normal"/>
    <w:rsid w:val="00A96C85"/>
    <w:pPr>
      <w:tabs>
        <w:tab w:val="num" w:pos="1440"/>
      </w:tabs>
      <w:spacing w:after="240"/>
      <w:ind w:left="1440" w:hanging="720"/>
      <w:jc w:val="both"/>
    </w:pPr>
    <w:rPr>
      <w:szCs w:val="20"/>
      <w:lang w:eastAsia="en-US"/>
    </w:rPr>
  </w:style>
  <w:style w:type="paragraph" w:customStyle="1" w:styleId="ListNumber3Level2">
    <w:name w:val="List Number 3 (Level 2)"/>
    <w:basedOn w:val="Normal"/>
    <w:rsid w:val="00A96C85"/>
    <w:pPr>
      <w:tabs>
        <w:tab w:val="num" w:pos="1440"/>
      </w:tabs>
      <w:spacing w:after="240"/>
      <w:ind w:left="1440" w:hanging="720"/>
      <w:jc w:val="both"/>
    </w:pPr>
    <w:rPr>
      <w:szCs w:val="20"/>
      <w:lang w:eastAsia="en-US"/>
    </w:rPr>
  </w:style>
  <w:style w:type="paragraph" w:customStyle="1" w:styleId="ListNumber4Level2">
    <w:name w:val="List Number 4 (Level 2)"/>
    <w:basedOn w:val="Normal"/>
    <w:rsid w:val="00A96C85"/>
    <w:pPr>
      <w:tabs>
        <w:tab w:val="num" w:pos="1440"/>
      </w:tabs>
      <w:spacing w:after="240"/>
      <w:ind w:left="1440" w:hanging="720"/>
      <w:jc w:val="both"/>
    </w:pPr>
    <w:rPr>
      <w:szCs w:val="20"/>
      <w:lang w:eastAsia="en-US"/>
    </w:rPr>
  </w:style>
  <w:style w:type="paragraph" w:customStyle="1" w:styleId="ListNumberLevel3">
    <w:name w:val="List Number (Level 3)"/>
    <w:basedOn w:val="Normal"/>
    <w:rsid w:val="00A96C85"/>
    <w:pPr>
      <w:numPr>
        <w:ilvl w:val="2"/>
        <w:numId w:val="11"/>
      </w:numPr>
      <w:spacing w:after="240"/>
      <w:jc w:val="both"/>
    </w:pPr>
    <w:rPr>
      <w:szCs w:val="20"/>
      <w:lang w:eastAsia="en-US"/>
    </w:rPr>
  </w:style>
  <w:style w:type="paragraph" w:customStyle="1" w:styleId="ListNumber1Level3">
    <w:name w:val="List Number 1 (Level 3)"/>
    <w:basedOn w:val="Normal"/>
    <w:rsid w:val="00A96C85"/>
    <w:pPr>
      <w:tabs>
        <w:tab w:val="num" w:pos="2160"/>
      </w:tabs>
      <w:spacing w:after="240"/>
      <w:ind w:left="2160" w:hanging="720"/>
      <w:jc w:val="both"/>
    </w:pPr>
    <w:rPr>
      <w:szCs w:val="20"/>
      <w:lang w:eastAsia="en-US"/>
    </w:rPr>
  </w:style>
  <w:style w:type="paragraph" w:customStyle="1" w:styleId="ListNumber2Level3">
    <w:name w:val="List Number 2 (Level 3)"/>
    <w:basedOn w:val="Normal"/>
    <w:rsid w:val="00A96C85"/>
    <w:pPr>
      <w:tabs>
        <w:tab w:val="num" w:pos="2160"/>
      </w:tabs>
      <w:spacing w:after="240"/>
      <w:ind w:left="2160" w:hanging="720"/>
      <w:jc w:val="both"/>
    </w:pPr>
    <w:rPr>
      <w:szCs w:val="20"/>
      <w:lang w:eastAsia="en-US"/>
    </w:rPr>
  </w:style>
  <w:style w:type="paragraph" w:customStyle="1" w:styleId="ListNumber3Level3">
    <w:name w:val="List Number 3 (Level 3)"/>
    <w:basedOn w:val="Normal"/>
    <w:rsid w:val="00A96C85"/>
    <w:pPr>
      <w:tabs>
        <w:tab w:val="num" w:pos="2160"/>
      </w:tabs>
      <w:spacing w:after="240"/>
      <w:ind w:left="2160" w:hanging="720"/>
      <w:jc w:val="both"/>
    </w:pPr>
    <w:rPr>
      <w:szCs w:val="20"/>
      <w:lang w:eastAsia="en-US"/>
    </w:rPr>
  </w:style>
  <w:style w:type="paragraph" w:customStyle="1" w:styleId="ListNumber4Level3">
    <w:name w:val="List Number 4 (Level 3)"/>
    <w:basedOn w:val="Normal"/>
    <w:rsid w:val="00A96C85"/>
    <w:pPr>
      <w:tabs>
        <w:tab w:val="num" w:pos="2160"/>
      </w:tabs>
      <w:spacing w:after="240"/>
      <w:ind w:left="2160" w:hanging="720"/>
      <w:jc w:val="both"/>
    </w:pPr>
    <w:rPr>
      <w:szCs w:val="20"/>
      <w:lang w:eastAsia="en-US"/>
    </w:rPr>
  </w:style>
  <w:style w:type="paragraph" w:customStyle="1" w:styleId="ListNumberLevel4">
    <w:name w:val="List Number (Level 4)"/>
    <w:basedOn w:val="Normal"/>
    <w:rsid w:val="00A96C85"/>
    <w:pPr>
      <w:numPr>
        <w:ilvl w:val="3"/>
        <w:numId w:val="11"/>
      </w:numPr>
      <w:spacing w:after="240"/>
      <w:jc w:val="both"/>
    </w:pPr>
    <w:rPr>
      <w:szCs w:val="20"/>
      <w:lang w:eastAsia="en-US"/>
    </w:rPr>
  </w:style>
  <w:style w:type="paragraph" w:customStyle="1" w:styleId="ListNumber1Level4">
    <w:name w:val="List Number 1 (Level 4)"/>
    <w:basedOn w:val="Normal"/>
    <w:rsid w:val="00A96C85"/>
    <w:pPr>
      <w:tabs>
        <w:tab w:val="num" w:pos="2880"/>
      </w:tabs>
      <w:spacing w:after="240"/>
      <w:ind w:left="2880" w:hanging="720"/>
      <w:jc w:val="both"/>
    </w:pPr>
    <w:rPr>
      <w:szCs w:val="20"/>
      <w:lang w:eastAsia="en-US"/>
    </w:rPr>
  </w:style>
  <w:style w:type="paragraph" w:customStyle="1" w:styleId="ListNumber2Level4">
    <w:name w:val="List Number 2 (Level 4)"/>
    <w:basedOn w:val="Normal"/>
    <w:rsid w:val="00A96C85"/>
    <w:pPr>
      <w:tabs>
        <w:tab w:val="num" w:pos="2880"/>
      </w:tabs>
      <w:spacing w:after="240"/>
      <w:ind w:left="2880" w:hanging="720"/>
      <w:jc w:val="both"/>
    </w:pPr>
    <w:rPr>
      <w:szCs w:val="20"/>
      <w:lang w:eastAsia="en-US"/>
    </w:rPr>
  </w:style>
  <w:style w:type="paragraph" w:customStyle="1" w:styleId="ListNumber3Level4">
    <w:name w:val="List Number 3 (Level 4)"/>
    <w:basedOn w:val="Normal"/>
    <w:rsid w:val="00A96C85"/>
    <w:pPr>
      <w:tabs>
        <w:tab w:val="num" w:pos="2880"/>
      </w:tabs>
      <w:spacing w:after="240"/>
      <w:ind w:left="2880" w:hanging="720"/>
      <w:jc w:val="both"/>
    </w:pPr>
    <w:rPr>
      <w:szCs w:val="20"/>
      <w:lang w:eastAsia="en-US"/>
    </w:rPr>
  </w:style>
  <w:style w:type="paragraph" w:customStyle="1" w:styleId="ListNumber4Level4">
    <w:name w:val="List Number 4 (Level 4)"/>
    <w:basedOn w:val="Normal"/>
    <w:rsid w:val="00A96C85"/>
    <w:pPr>
      <w:tabs>
        <w:tab w:val="num" w:pos="2880"/>
      </w:tabs>
      <w:spacing w:after="240"/>
      <w:ind w:left="2880" w:hanging="720"/>
      <w:jc w:val="both"/>
    </w:pPr>
    <w:rPr>
      <w:szCs w:val="20"/>
      <w:lang w:eastAsia="en-US"/>
    </w:rPr>
  </w:style>
  <w:style w:type="paragraph" w:styleId="TM5">
    <w:name w:val="toc 5"/>
    <w:basedOn w:val="Normal"/>
    <w:next w:val="Normal"/>
    <w:rsid w:val="00A96C85"/>
    <w:pPr>
      <w:tabs>
        <w:tab w:val="right" w:leader="dot" w:pos="8641"/>
      </w:tabs>
      <w:spacing w:before="240" w:after="120"/>
      <w:ind w:right="720"/>
      <w:jc w:val="both"/>
    </w:pPr>
    <w:rPr>
      <w:caps/>
      <w:szCs w:val="20"/>
      <w:lang w:eastAsia="en-US"/>
    </w:rPr>
  </w:style>
  <w:style w:type="character" w:customStyle="1" w:styleId="Titre1Car">
    <w:name w:val="Titre 1 Car"/>
    <w:link w:val="Titre1"/>
    <w:rsid w:val="00564225"/>
    <w:rPr>
      <w:rFonts w:ascii="Cambria" w:eastAsia="Times New Roman" w:hAnsi="Cambria" w:cs="Times New Roman"/>
      <w:b/>
      <w:bCs/>
      <w:kern w:val="32"/>
      <w:sz w:val="32"/>
      <w:szCs w:val="32"/>
    </w:rPr>
  </w:style>
  <w:style w:type="paragraph" w:styleId="En-ttedetabledesmatires">
    <w:name w:val="TOC Heading"/>
    <w:basedOn w:val="Normal"/>
    <w:next w:val="Normal"/>
    <w:qFormat/>
    <w:rsid w:val="00A96C85"/>
    <w:pPr>
      <w:keepNext/>
      <w:spacing w:before="240" w:after="240"/>
      <w:jc w:val="center"/>
    </w:pPr>
    <w:rPr>
      <w:b/>
      <w:szCs w:val="20"/>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sz w:val="20"/>
      <w:szCs w:val="20"/>
    </w:rPr>
    <w:tblPr>
      <w:tblStyleRowBandSize w:val="1"/>
      <w:tblStyleColBandSize w:val="1"/>
      <w:tblCellMar>
        <w:left w:w="108" w:type="dxa"/>
        <w:right w:w="108" w:type="dxa"/>
      </w:tblCellMar>
    </w:tblPr>
  </w:style>
  <w:style w:type="character" w:customStyle="1" w:styleId="TitreCar">
    <w:name w:val="Titre Car"/>
    <w:basedOn w:val="Policepardfaut"/>
    <w:link w:val="Titre"/>
    <w:uiPriority w:val="10"/>
    <w:rsid w:val="009D5259"/>
    <w:rPr>
      <w:b/>
      <w:sz w:val="72"/>
      <w:szCs w:val="72"/>
      <w:lang w:val="en-GB" w:eastAsia="en-GB"/>
    </w:rPr>
  </w:style>
  <w:style w:type="paragraph" w:styleId="Paragraphedeliste">
    <w:name w:val="List Paragraph"/>
    <w:basedOn w:val="Normal"/>
    <w:uiPriority w:val="34"/>
    <w:qFormat/>
    <w:rsid w:val="009D5259"/>
    <w:pPr>
      <w:ind w:left="720"/>
      <w:contextualSpacing/>
    </w:pPr>
    <w:rPr>
      <w:lang w:val="fr-FR" w:eastAsia="fr-FR"/>
    </w:rPr>
  </w:style>
  <w:style w:type="paragraph" w:styleId="Rvision">
    <w:name w:val="Revision"/>
    <w:hidden/>
    <w:uiPriority w:val="99"/>
    <w:semiHidden/>
    <w:rsid w:val="00F85789"/>
    <w:rPr>
      <w:lang w:val="en-GB" w:eastAsia="en-GB"/>
    </w:rPr>
  </w:style>
  <w:style w:type="character" w:styleId="Marquedecommentaire">
    <w:name w:val="annotation reference"/>
    <w:basedOn w:val="Policepardfaut"/>
    <w:uiPriority w:val="99"/>
    <w:semiHidden/>
    <w:unhideWhenUsed/>
    <w:rsid w:val="00F85789"/>
    <w:rPr>
      <w:sz w:val="16"/>
      <w:szCs w:val="16"/>
    </w:rPr>
  </w:style>
  <w:style w:type="paragraph" w:styleId="Commentaire">
    <w:name w:val="annotation text"/>
    <w:basedOn w:val="Normal"/>
    <w:link w:val="CommentaireCar"/>
    <w:uiPriority w:val="99"/>
    <w:semiHidden/>
    <w:unhideWhenUsed/>
    <w:rsid w:val="00F85789"/>
    <w:rPr>
      <w:sz w:val="20"/>
      <w:szCs w:val="20"/>
    </w:rPr>
  </w:style>
  <w:style w:type="character" w:customStyle="1" w:styleId="CommentaireCar">
    <w:name w:val="Commentaire Car"/>
    <w:basedOn w:val="Policepardfaut"/>
    <w:link w:val="Commentaire"/>
    <w:uiPriority w:val="99"/>
    <w:semiHidden/>
    <w:rsid w:val="00F85789"/>
    <w:rPr>
      <w:sz w:val="20"/>
      <w:szCs w:val="20"/>
      <w:lang w:val="en-GB" w:eastAsia="en-GB"/>
    </w:rPr>
  </w:style>
  <w:style w:type="paragraph" w:styleId="Objetducommentaire">
    <w:name w:val="annotation subject"/>
    <w:basedOn w:val="Commentaire"/>
    <w:next w:val="Commentaire"/>
    <w:link w:val="ObjetducommentaireCar"/>
    <w:uiPriority w:val="99"/>
    <w:semiHidden/>
    <w:unhideWhenUsed/>
    <w:rsid w:val="00F85789"/>
    <w:rPr>
      <w:b/>
      <w:bCs/>
    </w:rPr>
  </w:style>
  <w:style w:type="character" w:customStyle="1" w:styleId="ObjetducommentaireCar">
    <w:name w:val="Objet du commentaire Car"/>
    <w:basedOn w:val="CommentaireCar"/>
    <w:link w:val="Objetducommentaire"/>
    <w:uiPriority w:val="99"/>
    <w:semiHidden/>
    <w:rsid w:val="00F85789"/>
    <w:rPr>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9755">
      <w:bodyDiv w:val="1"/>
      <w:marLeft w:val="0"/>
      <w:marRight w:val="0"/>
      <w:marTop w:val="0"/>
      <w:marBottom w:val="0"/>
      <w:divBdr>
        <w:top w:val="none" w:sz="0" w:space="0" w:color="auto"/>
        <w:left w:val="none" w:sz="0" w:space="0" w:color="auto"/>
        <w:bottom w:val="none" w:sz="0" w:space="0" w:color="auto"/>
        <w:right w:val="none" w:sz="0" w:space="0" w:color="auto"/>
      </w:divBdr>
    </w:div>
    <w:div w:id="288126398">
      <w:bodyDiv w:val="1"/>
      <w:marLeft w:val="0"/>
      <w:marRight w:val="0"/>
      <w:marTop w:val="0"/>
      <w:marBottom w:val="0"/>
      <w:divBdr>
        <w:top w:val="none" w:sz="0" w:space="0" w:color="auto"/>
        <w:left w:val="none" w:sz="0" w:space="0" w:color="auto"/>
        <w:bottom w:val="none" w:sz="0" w:space="0" w:color="auto"/>
        <w:right w:val="none" w:sz="0" w:space="0" w:color="auto"/>
      </w:divBdr>
    </w:div>
    <w:div w:id="774516503">
      <w:bodyDiv w:val="1"/>
      <w:marLeft w:val="0"/>
      <w:marRight w:val="0"/>
      <w:marTop w:val="0"/>
      <w:marBottom w:val="0"/>
      <w:divBdr>
        <w:top w:val="none" w:sz="0" w:space="0" w:color="auto"/>
        <w:left w:val="none" w:sz="0" w:space="0" w:color="auto"/>
        <w:bottom w:val="none" w:sz="0" w:space="0" w:color="auto"/>
        <w:right w:val="none" w:sz="0" w:space="0" w:color="auto"/>
      </w:divBdr>
    </w:div>
    <w:div w:id="1224491376">
      <w:bodyDiv w:val="1"/>
      <w:marLeft w:val="0"/>
      <w:marRight w:val="0"/>
      <w:marTop w:val="0"/>
      <w:marBottom w:val="0"/>
      <w:divBdr>
        <w:top w:val="none" w:sz="0" w:space="0" w:color="auto"/>
        <w:left w:val="none" w:sz="0" w:space="0" w:color="auto"/>
        <w:bottom w:val="none" w:sz="0" w:space="0" w:color="auto"/>
        <w:right w:val="none" w:sz="0" w:space="0" w:color="auto"/>
      </w:divBdr>
    </w:div>
    <w:div w:id="1239288337">
      <w:bodyDiv w:val="1"/>
      <w:marLeft w:val="0"/>
      <w:marRight w:val="0"/>
      <w:marTop w:val="0"/>
      <w:marBottom w:val="0"/>
      <w:divBdr>
        <w:top w:val="none" w:sz="0" w:space="0" w:color="auto"/>
        <w:left w:val="none" w:sz="0" w:space="0" w:color="auto"/>
        <w:bottom w:val="none" w:sz="0" w:space="0" w:color="auto"/>
        <w:right w:val="none" w:sz="0" w:space="0" w:color="auto"/>
      </w:divBdr>
    </w:div>
    <w:div w:id="1430810927">
      <w:bodyDiv w:val="1"/>
      <w:marLeft w:val="0"/>
      <w:marRight w:val="0"/>
      <w:marTop w:val="0"/>
      <w:marBottom w:val="0"/>
      <w:divBdr>
        <w:top w:val="none" w:sz="0" w:space="0" w:color="auto"/>
        <w:left w:val="none" w:sz="0" w:space="0" w:color="auto"/>
        <w:bottom w:val="none" w:sz="0" w:space="0" w:color="auto"/>
        <w:right w:val="none" w:sz="0" w:space="0" w:color="auto"/>
      </w:divBdr>
    </w:div>
    <w:div w:id="1849980842">
      <w:bodyDiv w:val="1"/>
      <w:marLeft w:val="0"/>
      <w:marRight w:val="0"/>
      <w:marTop w:val="0"/>
      <w:marBottom w:val="0"/>
      <w:divBdr>
        <w:top w:val="none" w:sz="0" w:space="0" w:color="auto"/>
        <w:left w:val="none" w:sz="0" w:space="0" w:color="auto"/>
        <w:bottom w:val="none" w:sz="0" w:space="0" w:color="auto"/>
        <w:right w:val="none" w:sz="0" w:space="0" w:color="auto"/>
      </w:divBdr>
    </w:div>
    <w:div w:id="2088649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4MZrfHNuykEF1M604KyUurPw==">AMUW2mW1fUAaJgVURpa3TULmaWxhgDRGDdlxL1fOCBcJi1f1PcGoqtLx55PQe3bcL4K4p1kFxFTO4a4AP8xkADwa7ChmoM7Dfg0DHSG23Jy7x5mQIfILODWXbRIyYFw0LdHHEZ/JddlR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B0547A-D892-4D1D-8B07-4D7EE0AB1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9</Pages>
  <Words>2632</Words>
  <Characters>14482</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cennela</dc:creator>
  <cp:lastModifiedBy>Mohamed Ridha IDRISSI</cp:lastModifiedBy>
  <cp:revision>13</cp:revision>
  <dcterms:created xsi:type="dcterms:W3CDTF">2022-05-19T16:16:00Z</dcterms:created>
  <dcterms:modified xsi:type="dcterms:W3CDTF">2025-04-04T15:46:00Z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